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28346" w14:textId="77777777" w:rsidR="00B31CC8" w:rsidRPr="00305671" w:rsidRDefault="009534D8" w:rsidP="00B31CC8">
      <w:pPr>
        <w:spacing w:after="0" w:line="240" w:lineRule="auto"/>
        <w:rPr>
          <w:rFonts w:ascii="Arial" w:hAnsi="Arial" w:cs="Arial"/>
          <w:i/>
          <w:sz w:val="20"/>
          <w:szCs w:val="20"/>
        </w:rPr>
      </w:pPr>
      <w:r w:rsidRPr="00305671">
        <w:rPr>
          <w:rFonts w:ascii="Arial" w:hAnsi="Arial" w:cs="Arial"/>
          <w:b/>
          <w:sz w:val="20"/>
          <w:szCs w:val="20"/>
        </w:rPr>
        <w:t>Pressemitteilung</w:t>
      </w:r>
      <w:r w:rsidR="00B31CC8" w:rsidRPr="00305671">
        <w:rPr>
          <w:rFonts w:ascii="Arial" w:hAnsi="Arial" w:cs="Arial"/>
          <w:b/>
          <w:sz w:val="20"/>
          <w:szCs w:val="20"/>
        </w:rPr>
        <w:t xml:space="preserve"> </w:t>
      </w:r>
      <w:r w:rsidR="00220A84" w:rsidRPr="00305671">
        <w:rPr>
          <w:rFonts w:ascii="Arial" w:hAnsi="Arial" w:cs="Arial"/>
          <w:b/>
          <w:sz w:val="20"/>
          <w:szCs w:val="20"/>
        </w:rPr>
        <w:tab/>
      </w:r>
      <w:r w:rsidR="00220A84" w:rsidRPr="00305671">
        <w:rPr>
          <w:rFonts w:ascii="Arial" w:hAnsi="Arial" w:cs="Arial"/>
          <w:b/>
          <w:sz w:val="20"/>
          <w:szCs w:val="20"/>
        </w:rPr>
        <w:tab/>
      </w:r>
      <w:r w:rsidR="00220A84" w:rsidRPr="00305671">
        <w:rPr>
          <w:rFonts w:ascii="Arial" w:hAnsi="Arial" w:cs="Arial"/>
          <w:b/>
          <w:sz w:val="20"/>
          <w:szCs w:val="20"/>
        </w:rPr>
        <w:tab/>
      </w:r>
      <w:r w:rsidR="00220A84" w:rsidRPr="00305671">
        <w:rPr>
          <w:rFonts w:ascii="Arial" w:hAnsi="Arial" w:cs="Arial"/>
          <w:b/>
          <w:sz w:val="20"/>
          <w:szCs w:val="20"/>
        </w:rPr>
        <w:tab/>
      </w:r>
      <w:r w:rsidR="00220A84" w:rsidRPr="00305671">
        <w:rPr>
          <w:rFonts w:ascii="Arial" w:hAnsi="Arial" w:cs="Arial"/>
          <w:b/>
          <w:sz w:val="20"/>
          <w:szCs w:val="20"/>
        </w:rPr>
        <w:tab/>
      </w:r>
      <w:r w:rsidR="00220A84" w:rsidRPr="00305671">
        <w:rPr>
          <w:rFonts w:ascii="Arial" w:hAnsi="Arial" w:cs="Arial"/>
          <w:b/>
          <w:sz w:val="20"/>
          <w:szCs w:val="20"/>
        </w:rPr>
        <w:tab/>
      </w:r>
      <w:r w:rsidR="00220A84" w:rsidRPr="00305671">
        <w:rPr>
          <w:rFonts w:ascii="Arial" w:hAnsi="Arial" w:cs="Arial"/>
          <w:b/>
          <w:sz w:val="20"/>
          <w:szCs w:val="20"/>
        </w:rPr>
        <w:tab/>
      </w:r>
      <w:r w:rsidR="00220A84" w:rsidRPr="00305671">
        <w:rPr>
          <w:rFonts w:ascii="Arial" w:hAnsi="Arial" w:cs="Arial"/>
          <w:b/>
          <w:sz w:val="20"/>
          <w:szCs w:val="20"/>
        </w:rPr>
        <w:tab/>
      </w:r>
      <w:r w:rsidR="00220A84" w:rsidRPr="00305671">
        <w:rPr>
          <w:rFonts w:ascii="Arial" w:hAnsi="Arial" w:cs="Arial"/>
          <w:b/>
          <w:sz w:val="20"/>
          <w:szCs w:val="20"/>
        </w:rPr>
        <w:tab/>
      </w:r>
      <w:r w:rsidR="00B31CC8" w:rsidRPr="00305671">
        <w:rPr>
          <w:rFonts w:ascii="Arial" w:hAnsi="Arial" w:cs="Arial"/>
          <w:b/>
          <w:sz w:val="20"/>
          <w:szCs w:val="20"/>
        </w:rPr>
        <w:br/>
      </w:r>
    </w:p>
    <w:p w14:paraId="4642EFD8" w14:textId="77777777" w:rsidR="00220A84" w:rsidRPr="00305671" w:rsidRDefault="00220A84" w:rsidP="00B31CC8">
      <w:pPr>
        <w:spacing w:after="0" w:line="240" w:lineRule="auto"/>
        <w:rPr>
          <w:rFonts w:ascii="Arial" w:hAnsi="Arial" w:cs="Arial"/>
          <w:b/>
          <w:sz w:val="20"/>
          <w:szCs w:val="20"/>
        </w:rPr>
      </w:pPr>
    </w:p>
    <w:p w14:paraId="10F7FC07" w14:textId="1F809BEC" w:rsidR="006A4BB4" w:rsidRPr="00305671" w:rsidRDefault="00E1531A" w:rsidP="005118AA">
      <w:pPr>
        <w:spacing w:line="360" w:lineRule="auto"/>
        <w:rPr>
          <w:rFonts w:ascii="Arial" w:hAnsi="Arial" w:cs="Arial"/>
          <w:b/>
          <w:sz w:val="28"/>
          <w:szCs w:val="28"/>
          <w:shd w:val="clear" w:color="auto" w:fill="FFFFFF"/>
        </w:rPr>
      </w:pPr>
      <w:r w:rsidRPr="00305671">
        <w:rPr>
          <w:rFonts w:ascii="Arial" w:hAnsi="Arial" w:cs="Arial"/>
          <w:b/>
          <w:sz w:val="28"/>
          <w:szCs w:val="28"/>
          <w:shd w:val="clear" w:color="auto" w:fill="FFFFFF"/>
        </w:rPr>
        <w:t xml:space="preserve">Kautex </w:t>
      </w:r>
      <w:r w:rsidR="00C9422D" w:rsidRPr="00305671">
        <w:rPr>
          <w:rFonts w:ascii="Arial" w:hAnsi="Arial" w:cs="Arial"/>
          <w:b/>
          <w:sz w:val="28"/>
          <w:szCs w:val="28"/>
          <w:shd w:val="clear" w:color="auto" w:fill="FFFFFF"/>
        </w:rPr>
        <w:t xml:space="preserve">Maschinenbau </w:t>
      </w:r>
      <w:r w:rsidRPr="00305671">
        <w:rPr>
          <w:rFonts w:ascii="Arial" w:hAnsi="Arial" w:cs="Arial"/>
          <w:b/>
          <w:sz w:val="28"/>
          <w:szCs w:val="28"/>
          <w:shd w:val="clear" w:color="auto" w:fill="FFFFFF"/>
        </w:rPr>
        <w:t xml:space="preserve">treibt </w:t>
      </w:r>
      <w:r w:rsidR="00D409A9" w:rsidRPr="00305671">
        <w:rPr>
          <w:rFonts w:ascii="Arial" w:hAnsi="Arial" w:cs="Arial"/>
          <w:b/>
          <w:sz w:val="28"/>
          <w:szCs w:val="28"/>
          <w:shd w:val="clear" w:color="auto" w:fill="FFFFFF"/>
        </w:rPr>
        <w:t xml:space="preserve">strategische </w:t>
      </w:r>
      <w:r w:rsidRPr="00305671">
        <w:rPr>
          <w:rFonts w:ascii="Arial" w:hAnsi="Arial" w:cs="Arial"/>
          <w:b/>
          <w:sz w:val="28"/>
          <w:szCs w:val="28"/>
          <w:shd w:val="clear" w:color="auto" w:fill="FFFFFF"/>
        </w:rPr>
        <w:t xml:space="preserve">Neuausrichtung weiter </w:t>
      </w:r>
      <w:r w:rsidR="00381789" w:rsidRPr="00305671">
        <w:rPr>
          <w:rFonts w:ascii="Arial" w:hAnsi="Arial" w:cs="Arial"/>
          <w:b/>
          <w:sz w:val="28"/>
          <w:szCs w:val="28"/>
          <w:shd w:val="clear" w:color="auto" w:fill="FFFFFF"/>
        </w:rPr>
        <w:t>voran</w:t>
      </w:r>
      <w:r w:rsidR="005758B3" w:rsidRPr="00305671">
        <w:rPr>
          <w:rFonts w:ascii="Arial" w:hAnsi="Arial" w:cs="Arial"/>
          <w:b/>
          <w:sz w:val="28"/>
          <w:szCs w:val="28"/>
          <w:shd w:val="clear" w:color="auto" w:fill="FFFFFF"/>
        </w:rPr>
        <w:t xml:space="preserve"> –</w:t>
      </w:r>
      <w:r w:rsidR="00882777" w:rsidRPr="00305671">
        <w:rPr>
          <w:rFonts w:ascii="Arial" w:hAnsi="Arial" w:cs="Arial"/>
          <w:b/>
          <w:sz w:val="28"/>
          <w:szCs w:val="28"/>
          <w:shd w:val="clear" w:color="auto" w:fill="FFFFFF"/>
        </w:rPr>
        <w:t xml:space="preserve"> </w:t>
      </w:r>
      <w:r w:rsidR="00995CB3" w:rsidRPr="00305671">
        <w:rPr>
          <w:rFonts w:ascii="Arial" w:hAnsi="Arial" w:cs="Arial"/>
          <w:b/>
          <w:sz w:val="28"/>
          <w:szCs w:val="28"/>
          <w:shd w:val="clear" w:color="auto" w:fill="FFFFFF"/>
        </w:rPr>
        <w:t>Change-</w:t>
      </w:r>
      <w:r w:rsidR="00882777" w:rsidRPr="00305671">
        <w:rPr>
          <w:rFonts w:ascii="Arial" w:hAnsi="Arial" w:cs="Arial"/>
          <w:b/>
          <w:sz w:val="28"/>
          <w:szCs w:val="28"/>
          <w:shd w:val="clear" w:color="auto" w:fill="FFFFFF"/>
        </w:rPr>
        <w:t>Prozess</w:t>
      </w:r>
      <w:r w:rsidR="005758B3" w:rsidRPr="00305671">
        <w:rPr>
          <w:rFonts w:ascii="Arial" w:hAnsi="Arial" w:cs="Arial"/>
          <w:b/>
          <w:sz w:val="28"/>
          <w:szCs w:val="28"/>
          <w:shd w:val="clear" w:color="auto" w:fill="FFFFFF"/>
        </w:rPr>
        <w:t xml:space="preserve"> hat konkrete Formen angenommen</w:t>
      </w:r>
      <w:r w:rsidR="001C5249" w:rsidRPr="00305671">
        <w:rPr>
          <w:rFonts w:ascii="Arial" w:hAnsi="Arial" w:cs="Arial"/>
          <w:b/>
          <w:sz w:val="28"/>
          <w:szCs w:val="28"/>
          <w:shd w:val="clear" w:color="auto" w:fill="FFFFFF"/>
        </w:rPr>
        <w:t xml:space="preserve"> </w:t>
      </w:r>
    </w:p>
    <w:p w14:paraId="148C41C2" w14:textId="77777777" w:rsidR="003340B2" w:rsidRPr="00305671" w:rsidRDefault="00E1531A" w:rsidP="00BF5368">
      <w:pPr>
        <w:spacing w:line="360" w:lineRule="auto"/>
        <w:rPr>
          <w:rFonts w:ascii="Arial" w:hAnsi="Arial" w:cs="Arial"/>
          <w:b/>
          <w:shd w:val="clear" w:color="auto" w:fill="FFFFFF"/>
        </w:rPr>
      </w:pPr>
      <w:r w:rsidRPr="00305671">
        <w:rPr>
          <w:rFonts w:ascii="Arial" w:hAnsi="Arial" w:cs="Arial"/>
          <w:b/>
          <w:shd w:val="clear" w:color="auto" w:fill="FFFFFF"/>
        </w:rPr>
        <w:t>Das</w:t>
      </w:r>
      <w:r w:rsidR="004E6C68" w:rsidRPr="00305671">
        <w:rPr>
          <w:rFonts w:ascii="Arial" w:hAnsi="Arial" w:cs="Arial"/>
          <w:b/>
          <w:shd w:val="clear" w:color="auto" w:fill="FFFFFF"/>
        </w:rPr>
        <w:t xml:space="preserve"> </w:t>
      </w:r>
      <w:r w:rsidR="004B1BAE" w:rsidRPr="00305671">
        <w:rPr>
          <w:rFonts w:ascii="Arial" w:hAnsi="Arial" w:cs="Arial"/>
          <w:b/>
          <w:shd w:val="clear" w:color="auto" w:fill="FFFFFF"/>
        </w:rPr>
        <w:t>Maschinenbau-</w:t>
      </w:r>
      <w:r w:rsidRPr="00305671">
        <w:rPr>
          <w:rFonts w:ascii="Arial" w:hAnsi="Arial" w:cs="Arial"/>
          <w:b/>
          <w:shd w:val="clear" w:color="auto" w:fill="FFFFFF"/>
        </w:rPr>
        <w:t xml:space="preserve">Unternehmen </w:t>
      </w:r>
      <w:r w:rsidR="00CC112D" w:rsidRPr="00305671">
        <w:rPr>
          <w:rFonts w:ascii="Arial" w:hAnsi="Arial" w:cs="Arial"/>
          <w:b/>
          <w:shd w:val="clear" w:color="auto" w:fill="FFFFFF"/>
        </w:rPr>
        <w:t xml:space="preserve">mit Hauptsitz in Bonn </w:t>
      </w:r>
      <w:r w:rsidRPr="00305671">
        <w:rPr>
          <w:rFonts w:ascii="Arial" w:hAnsi="Arial" w:cs="Arial"/>
          <w:b/>
          <w:shd w:val="clear" w:color="auto" w:fill="FFFFFF"/>
        </w:rPr>
        <w:t xml:space="preserve">kündigt </w:t>
      </w:r>
      <w:r w:rsidR="004B1BAE" w:rsidRPr="00305671">
        <w:rPr>
          <w:rFonts w:ascii="Arial" w:hAnsi="Arial" w:cs="Arial"/>
          <w:b/>
          <w:shd w:val="clear" w:color="auto" w:fill="FFFFFF"/>
        </w:rPr>
        <w:t xml:space="preserve">für 2020 </w:t>
      </w:r>
      <w:r w:rsidRPr="00305671">
        <w:rPr>
          <w:rFonts w:ascii="Arial" w:hAnsi="Arial" w:cs="Arial"/>
          <w:b/>
          <w:shd w:val="clear" w:color="auto" w:fill="FFFFFF"/>
        </w:rPr>
        <w:t>weit</w:t>
      </w:r>
      <w:r w:rsidR="009612E4" w:rsidRPr="00305671">
        <w:rPr>
          <w:rFonts w:ascii="Arial" w:hAnsi="Arial" w:cs="Arial"/>
          <w:b/>
          <w:shd w:val="clear" w:color="auto" w:fill="FFFFFF"/>
        </w:rPr>
        <w:t>ere Investitionen zum Ausbau der Verpackungs-, Pharmazie- und Medizin-</w:t>
      </w:r>
      <w:r w:rsidR="002F22F4" w:rsidRPr="00305671">
        <w:rPr>
          <w:rFonts w:ascii="Arial" w:hAnsi="Arial" w:cs="Arial"/>
          <w:b/>
          <w:shd w:val="clear" w:color="auto" w:fill="FFFFFF"/>
        </w:rPr>
        <w:t>Bereich</w:t>
      </w:r>
      <w:r w:rsidR="009612E4" w:rsidRPr="00305671">
        <w:rPr>
          <w:rFonts w:ascii="Arial" w:hAnsi="Arial" w:cs="Arial"/>
          <w:b/>
          <w:shd w:val="clear" w:color="auto" w:fill="FFFFFF"/>
        </w:rPr>
        <w:t>e</w:t>
      </w:r>
      <w:r w:rsidR="009A059A" w:rsidRPr="00305671">
        <w:rPr>
          <w:rFonts w:ascii="Arial" w:hAnsi="Arial" w:cs="Arial"/>
          <w:b/>
          <w:shd w:val="clear" w:color="auto" w:fill="FFFFFF"/>
        </w:rPr>
        <w:t xml:space="preserve"> </w:t>
      </w:r>
      <w:r w:rsidR="004B1BAE" w:rsidRPr="00305671">
        <w:rPr>
          <w:rFonts w:ascii="Arial" w:hAnsi="Arial" w:cs="Arial"/>
          <w:b/>
          <w:shd w:val="clear" w:color="auto" w:fill="FFFFFF"/>
        </w:rPr>
        <w:t>an. D</w:t>
      </w:r>
      <w:r w:rsidR="005758B3" w:rsidRPr="00305671">
        <w:rPr>
          <w:rFonts w:ascii="Arial" w:hAnsi="Arial" w:cs="Arial"/>
          <w:b/>
          <w:shd w:val="clear" w:color="auto" w:fill="FFFFFF"/>
        </w:rPr>
        <w:t>er Mehrheitsgesellschafter</w:t>
      </w:r>
      <w:r w:rsidR="004B1BAE" w:rsidRPr="00305671">
        <w:rPr>
          <w:rFonts w:ascii="Arial" w:hAnsi="Arial" w:cs="Arial"/>
          <w:b/>
          <w:shd w:val="clear" w:color="auto" w:fill="FFFFFF"/>
        </w:rPr>
        <w:t xml:space="preserve"> stellt dafür </w:t>
      </w:r>
      <w:r w:rsidR="00177365" w:rsidRPr="00305671">
        <w:rPr>
          <w:rFonts w:ascii="Arial" w:hAnsi="Arial" w:cs="Arial"/>
          <w:b/>
          <w:shd w:val="clear" w:color="auto" w:fill="FFFFFF"/>
        </w:rPr>
        <w:t xml:space="preserve">Mittel im zweistelligen </w:t>
      </w:r>
      <w:r w:rsidR="004B1BAE" w:rsidRPr="00305671">
        <w:rPr>
          <w:rFonts w:ascii="Arial" w:hAnsi="Arial" w:cs="Arial"/>
          <w:b/>
          <w:shd w:val="clear" w:color="auto" w:fill="FFFFFF"/>
        </w:rPr>
        <w:t>Millionenbe</w:t>
      </w:r>
      <w:r w:rsidR="00AE0E5E" w:rsidRPr="00305671">
        <w:rPr>
          <w:rFonts w:ascii="Arial" w:hAnsi="Arial" w:cs="Arial"/>
          <w:b/>
          <w:shd w:val="clear" w:color="auto" w:fill="FFFFFF"/>
        </w:rPr>
        <w:t>reich</w:t>
      </w:r>
      <w:r w:rsidR="004B1BAE" w:rsidRPr="00305671">
        <w:rPr>
          <w:rFonts w:ascii="Arial" w:hAnsi="Arial" w:cs="Arial"/>
          <w:b/>
          <w:shd w:val="clear" w:color="auto" w:fill="FFFFFF"/>
        </w:rPr>
        <w:t xml:space="preserve"> zur Verfügung.</w:t>
      </w:r>
      <w:r w:rsidR="00BB35E2" w:rsidRPr="00305671">
        <w:rPr>
          <w:rFonts w:ascii="Arial" w:hAnsi="Arial" w:cs="Arial"/>
          <w:b/>
          <w:shd w:val="clear" w:color="auto" w:fill="FFFFFF"/>
        </w:rPr>
        <w:t xml:space="preserve"> </w:t>
      </w:r>
      <w:r w:rsidR="00876F64" w:rsidRPr="00305671">
        <w:rPr>
          <w:rFonts w:ascii="Arial" w:hAnsi="Arial" w:cs="Arial"/>
          <w:b/>
          <w:shd w:val="clear" w:color="auto" w:fill="FFFFFF"/>
        </w:rPr>
        <w:t>Im Zuge der Maßnahmen werden Personalressourcen aus der Automotive-Sparte in diese</w:t>
      </w:r>
      <w:r w:rsidR="00BC7F39" w:rsidRPr="00305671">
        <w:rPr>
          <w:rFonts w:ascii="Arial" w:hAnsi="Arial" w:cs="Arial"/>
          <w:b/>
          <w:shd w:val="clear" w:color="auto" w:fill="FFFFFF"/>
        </w:rPr>
        <w:t xml:space="preserve"> Bereich</w:t>
      </w:r>
      <w:r w:rsidR="009612E4" w:rsidRPr="00305671">
        <w:rPr>
          <w:rFonts w:ascii="Arial" w:hAnsi="Arial" w:cs="Arial"/>
          <w:b/>
          <w:shd w:val="clear" w:color="auto" w:fill="FFFFFF"/>
        </w:rPr>
        <w:t>e</w:t>
      </w:r>
      <w:r w:rsidR="00876F64" w:rsidRPr="00305671">
        <w:rPr>
          <w:rFonts w:ascii="Arial" w:hAnsi="Arial" w:cs="Arial"/>
          <w:b/>
          <w:shd w:val="clear" w:color="auto" w:fill="FFFFFF"/>
        </w:rPr>
        <w:t xml:space="preserve"> eingebunden. Der in 2019 angekündigte Stellenabbau soll bis zum Ende des Jahres abgeschlossen sein. </w:t>
      </w:r>
    </w:p>
    <w:p w14:paraId="63C35F34" w14:textId="57DCCECC" w:rsidR="006518F2" w:rsidRPr="00305671" w:rsidRDefault="00B63696" w:rsidP="00BF5368">
      <w:pPr>
        <w:spacing w:line="360" w:lineRule="auto"/>
        <w:rPr>
          <w:rFonts w:ascii="Arial" w:hAnsi="Arial" w:cs="Arial"/>
          <w:shd w:val="clear" w:color="auto" w:fill="FFFFFF"/>
        </w:rPr>
      </w:pPr>
      <w:r w:rsidRPr="00305671">
        <w:rPr>
          <w:rFonts w:ascii="Arial" w:hAnsi="Arial" w:cs="Arial"/>
          <w:shd w:val="clear" w:color="auto" w:fill="FFFFFF"/>
        </w:rPr>
        <w:t xml:space="preserve">Kautex Maschinenbau ist </w:t>
      </w:r>
      <w:r w:rsidR="00346BD3" w:rsidRPr="00305671">
        <w:rPr>
          <w:rFonts w:ascii="Arial" w:hAnsi="Arial" w:cs="Arial"/>
          <w:shd w:val="clear" w:color="auto" w:fill="FFFFFF"/>
        </w:rPr>
        <w:t xml:space="preserve">weltweit </w:t>
      </w:r>
      <w:r w:rsidRPr="00305671">
        <w:rPr>
          <w:rFonts w:ascii="Arial" w:hAnsi="Arial" w:cs="Arial"/>
          <w:shd w:val="clear" w:color="auto" w:fill="FFFFFF"/>
        </w:rPr>
        <w:t xml:space="preserve">einer der führenden Hersteller von Extrusionsblasformmaschinen für die Kunststoffverarbeitung. </w:t>
      </w:r>
      <w:r w:rsidR="001F3EB1" w:rsidRPr="00305671">
        <w:rPr>
          <w:rFonts w:ascii="Arial" w:hAnsi="Arial" w:cs="Arial"/>
          <w:shd w:val="clear" w:color="auto" w:fill="FFFFFF"/>
        </w:rPr>
        <w:t xml:space="preserve">Mit den </w:t>
      </w:r>
      <w:r w:rsidR="00346BD3" w:rsidRPr="00305671">
        <w:rPr>
          <w:rFonts w:ascii="Arial" w:hAnsi="Arial" w:cs="Arial"/>
          <w:shd w:val="clear" w:color="auto" w:fill="FFFFFF"/>
        </w:rPr>
        <w:t>jetzt</w:t>
      </w:r>
      <w:r w:rsidR="001F3EB1" w:rsidRPr="00305671">
        <w:rPr>
          <w:rFonts w:ascii="Arial" w:hAnsi="Arial" w:cs="Arial"/>
          <w:shd w:val="clear" w:color="auto" w:fill="FFFFFF"/>
        </w:rPr>
        <w:t xml:space="preserve"> angekündigten Maßnahmen setzt das Unternehmen den</w:t>
      </w:r>
      <w:r w:rsidR="00C9422D" w:rsidRPr="00305671">
        <w:rPr>
          <w:rFonts w:ascii="Arial" w:hAnsi="Arial" w:cs="Arial"/>
          <w:shd w:val="clear" w:color="auto" w:fill="FFFFFF"/>
        </w:rPr>
        <w:t xml:space="preserve"> im vergangenen Jahr</w:t>
      </w:r>
      <w:r w:rsidR="001F3EB1" w:rsidRPr="00305671">
        <w:rPr>
          <w:rFonts w:ascii="Arial" w:hAnsi="Arial" w:cs="Arial"/>
          <w:shd w:val="clear" w:color="auto" w:fill="FFFFFF"/>
        </w:rPr>
        <w:t xml:space="preserve"> begonnenen Prozess zur </w:t>
      </w:r>
      <w:r w:rsidR="00EF385E" w:rsidRPr="00305671">
        <w:rPr>
          <w:rFonts w:ascii="Arial" w:hAnsi="Arial" w:cs="Arial"/>
          <w:shd w:val="clear" w:color="auto" w:fill="FFFFFF"/>
        </w:rPr>
        <w:t xml:space="preserve">Reorganisation und </w:t>
      </w:r>
      <w:r w:rsidR="001F3EB1" w:rsidRPr="00305671">
        <w:rPr>
          <w:rFonts w:ascii="Arial" w:hAnsi="Arial" w:cs="Arial"/>
          <w:shd w:val="clear" w:color="auto" w:fill="FFFFFF"/>
        </w:rPr>
        <w:t xml:space="preserve">Neuausrichtung konsequent fort. </w:t>
      </w:r>
      <w:r w:rsidR="00A75D8C" w:rsidRPr="00305671">
        <w:rPr>
          <w:rFonts w:ascii="Arial" w:hAnsi="Arial" w:cs="Arial"/>
          <w:shd w:val="clear" w:color="auto" w:fill="FFFFFF"/>
        </w:rPr>
        <w:t xml:space="preserve">Dieser umfasst neben der organisatorischen Neuausrichtung auch </w:t>
      </w:r>
      <w:r w:rsidR="00D92881" w:rsidRPr="00305671">
        <w:rPr>
          <w:rFonts w:ascii="Arial" w:hAnsi="Arial" w:cs="Arial"/>
          <w:shd w:val="clear" w:color="auto" w:fill="FFFFFF"/>
        </w:rPr>
        <w:t>eine</w:t>
      </w:r>
      <w:r w:rsidR="00A75D8C" w:rsidRPr="00305671">
        <w:rPr>
          <w:rFonts w:ascii="Arial" w:hAnsi="Arial" w:cs="Arial"/>
          <w:shd w:val="clear" w:color="auto" w:fill="FFFFFF"/>
        </w:rPr>
        <w:t xml:space="preserve"> Verlagerung des Branchenf</w:t>
      </w:r>
      <w:r w:rsidR="00D92881" w:rsidRPr="00305671">
        <w:rPr>
          <w:rFonts w:ascii="Arial" w:hAnsi="Arial" w:cs="Arial"/>
          <w:shd w:val="clear" w:color="auto" w:fill="FFFFFF"/>
        </w:rPr>
        <w:t>okus auf den Packaging-Bereich.</w:t>
      </w:r>
      <w:r w:rsidR="00A75D8C" w:rsidRPr="00305671">
        <w:rPr>
          <w:rFonts w:ascii="Arial" w:hAnsi="Arial" w:cs="Arial"/>
          <w:shd w:val="clear" w:color="auto" w:fill="FFFFFF"/>
        </w:rPr>
        <w:t xml:space="preserve"> </w:t>
      </w:r>
      <w:r w:rsidR="00D92881" w:rsidRPr="00305671">
        <w:rPr>
          <w:rFonts w:ascii="Arial" w:hAnsi="Arial" w:cs="Arial"/>
          <w:shd w:val="clear" w:color="auto" w:fill="FFFFFF"/>
        </w:rPr>
        <w:t>Dieses Segment</w:t>
      </w:r>
      <w:r w:rsidR="006518F2" w:rsidRPr="00305671">
        <w:rPr>
          <w:rFonts w:ascii="Arial" w:hAnsi="Arial" w:cs="Arial"/>
          <w:shd w:val="clear" w:color="auto" w:fill="FFFFFF"/>
        </w:rPr>
        <w:t xml:space="preserve"> verzeichnete in den vergangenen Monaten ein starkes Wachstum. </w:t>
      </w:r>
      <w:r w:rsidR="00D92881" w:rsidRPr="00305671">
        <w:rPr>
          <w:rFonts w:ascii="Arial" w:hAnsi="Arial" w:cs="Arial"/>
          <w:shd w:val="clear" w:color="auto" w:fill="FFFFFF"/>
        </w:rPr>
        <w:t>Die</w:t>
      </w:r>
      <w:r w:rsidR="006518F2" w:rsidRPr="00305671">
        <w:rPr>
          <w:rFonts w:ascii="Arial" w:hAnsi="Arial" w:cs="Arial"/>
          <w:shd w:val="clear" w:color="auto" w:fill="FFFFFF"/>
        </w:rPr>
        <w:t xml:space="preserve"> Zuwächse </w:t>
      </w:r>
      <w:r w:rsidR="00D92881" w:rsidRPr="00305671">
        <w:rPr>
          <w:rFonts w:ascii="Arial" w:hAnsi="Arial" w:cs="Arial"/>
          <w:shd w:val="clear" w:color="auto" w:fill="FFFFFF"/>
        </w:rPr>
        <w:t xml:space="preserve">können </w:t>
      </w:r>
      <w:r w:rsidR="006518F2" w:rsidRPr="00305671">
        <w:rPr>
          <w:rFonts w:ascii="Arial" w:hAnsi="Arial" w:cs="Arial"/>
          <w:shd w:val="clear" w:color="auto" w:fill="FFFFFF"/>
        </w:rPr>
        <w:t xml:space="preserve">den </w:t>
      </w:r>
      <w:r w:rsidR="00BC7F39" w:rsidRPr="00305671">
        <w:rPr>
          <w:rFonts w:ascii="Arial" w:hAnsi="Arial" w:cs="Arial"/>
          <w:shd w:val="clear" w:color="auto" w:fill="FFFFFF"/>
        </w:rPr>
        <w:t xml:space="preserve">abrupten </w:t>
      </w:r>
      <w:r w:rsidR="006518F2" w:rsidRPr="00305671">
        <w:rPr>
          <w:rFonts w:ascii="Arial" w:hAnsi="Arial" w:cs="Arial"/>
          <w:shd w:val="clear" w:color="auto" w:fill="FFFFFF"/>
        </w:rPr>
        <w:t>Auftragsrückgang im Automotive-Bereich</w:t>
      </w:r>
      <w:r w:rsidR="00D92881" w:rsidRPr="00305671">
        <w:rPr>
          <w:rFonts w:ascii="Arial" w:hAnsi="Arial" w:cs="Arial"/>
          <w:shd w:val="clear" w:color="auto" w:fill="FFFFFF"/>
        </w:rPr>
        <w:t xml:space="preserve"> nicht vollständig kompensieren, machen aber deutlich, dass</w:t>
      </w:r>
      <w:r w:rsidR="006518F2" w:rsidRPr="00305671">
        <w:rPr>
          <w:rFonts w:ascii="Arial" w:hAnsi="Arial" w:cs="Arial"/>
          <w:shd w:val="clear" w:color="auto" w:fill="FFFFFF"/>
        </w:rPr>
        <w:t xml:space="preserve"> das Unternehmen den richtigen Weg eingeschlagen hat. Langfristig rechnet Kautex mit einer Erholung der Nachfrage </w:t>
      </w:r>
      <w:r w:rsidR="00AA28C5" w:rsidRPr="00305671">
        <w:rPr>
          <w:rFonts w:ascii="Arial" w:hAnsi="Arial" w:cs="Arial"/>
          <w:shd w:val="clear" w:color="auto" w:fill="FFFFFF"/>
        </w:rPr>
        <w:t xml:space="preserve">aus dem </w:t>
      </w:r>
      <w:r w:rsidR="006518F2" w:rsidRPr="00305671">
        <w:rPr>
          <w:rFonts w:ascii="Arial" w:hAnsi="Arial" w:cs="Arial"/>
          <w:shd w:val="clear" w:color="auto" w:fill="FFFFFF"/>
        </w:rPr>
        <w:t>Automobilmarkt</w:t>
      </w:r>
      <w:r w:rsidR="00AA28C5" w:rsidRPr="00305671">
        <w:rPr>
          <w:rFonts w:ascii="Arial" w:hAnsi="Arial" w:cs="Arial"/>
          <w:shd w:val="clear" w:color="auto" w:fill="FFFFFF"/>
        </w:rPr>
        <w:t xml:space="preserve"> </w:t>
      </w:r>
      <w:r w:rsidR="00D92881" w:rsidRPr="00305671">
        <w:rPr>
          <w:rFonts w:ascii="Arial" w:hAnsi="Arial" w:cs="Arial"/>
          <w:shd w:val="clear" w:color="auto" w:fill="FFFFFF"/>
        </w:rPr>
        <w:t xml:space="preserve">und wird den Bereich Automotive </w:t>
      </w:r>
      <w:r w:rsidR="005758B3" w:rsidRPr="00305671">
        <w:rPr>
          <w:rFonts w:ascii="Arial" w:hAnsi="Arial" w:cs="Arial"/>
          <w:shd w:val="clear" w:color="auto" w:fill="FFFFFF"/>
        </w:rPr>
        <w:t>insbesondere bei Composite-</w:t>
      </w:r>
      <w:r w:rsidR="00C9422D" w:rsidRPr="00305671">
        <w:rPr>
          <w:rFonts w:ascii="Arial" w:hAnsi="Arial" w:cs="Arial"/>
          <w:shd w:val="clear" w:color="auto" w:fill="FFFFFF"/>
        </w:rPr>
        <w:t xml:space="preserve">Anwendungen </w:t>
      </w:r>
      <w:r w:rsidR="00D92881" w:rsidRPr="00305671">
        <w:rPr>
          <w:rFonts w:ascii="Arial" w:hAnsi="Arial" w:cs="Arial"/>
          <w:shd w:val="clear" w:color="auto" w:fill="FFFFFF"/>
        </w:rPr>
        <w:t xml:space="preserve">weiterentwickeln. </w:t>
      </w:r>
      <w:r w:rsidR="006518F2" w:rsidRPr="00305671">
        <w:rPr>
          <w:rFonts w:ascii="Arial" w:hAnsi="Arial" w:cs="Arial"/>
          <w:shd w:val="clear" w:color="auto" w:fill="FFFFFF"/>
        </w:rPr>
        <w:t xml:space="preserve"> </w:t>
      </w:r>
    </w:p>
    <w:p w14:paraId="592842C7" w14:textId="77777777" w:rsidR="006F0C7C" w:rsidRPr="00305671" w:rsidRDefault="002D6D3C" w:rsidP="006F0C7C">
      <w:pPr>
        <w:spacing w:line="360" w:lineRule="auto"/>
        <w:rPr>
          <w:rFonts w:ascii="Arial" w:hAnsi="Arial" w:cs="Arial"/>
          <w:shd w:val="clear" w:color="auto" w:fill="FFFFFF"/>
        </w:rPr>
      </w:pPr>
      <w:r w:rsidRPr="00305671">
        <w:rPr>
          <w:rFonts w:ascii="Arial" w:hAnsi="Arial" w:cs="Arial"/>
          <w:shd w:val="clear" w:color="auto" w:fill="FFFFFF"/>
        </w:rPr>
        <w:t xml:space="preserve">Die Strukturanpassung war insbesondere durch eine weltweit spürbare Zurückhaltung bei Investitionen im Bereich der Automobilzulieferer erforderlich geworden. </w:t>
      </w:r>
      <w:r w:rsidR="001823E4" w:rsidRPr="00305671">
        <w:rPr>
          <w:rFonts w:ascii="Arial" w:hAnsi="Arial" w:cs="Arial"/>
          <w:shd w:val="clear" w:color="auto" w:fill="FFFFFF"/>
        </w:rPr>
        <w:t>Kautex</w:t>
      </w:r>
      <w:r w:rsidR="008C55E6" w:rsidRPr="00305671">
        <w:rPr>
          <w:rFonts w:ascii="Arial" w:hAnsi="Arial" w:cs="Arial"/>
          <w:shd w:val="clear" w:color="auto" w:fill="FFFFFF"/>
        </w:rPr>
        <w:t xml:space="preserve"> reagiert mit den Maßnahmen aber auch auf grundlegende Veränderungen in der Kunststoffbranche.</w:t>
      </w:r>
      <w:r w:rsidR="005C0B2E" w:rsidRPr="00305671">
        <w:rPr>
          <w:rFonts w:ascii="Arial" w:hAnsi="Arial" w:cs="Arial"/>
          <w:shd w:val="clear" w:color="auto" w:fill="FFFFFF"/>
        </w:rPr>
        <w:t xml:space="preserve"> </w:t>
      </w:r>
      <w:r w:rsidR="0005059D" w:rsidRPr="00305671">
        <w:rPr>
          <w:rFonts w:ascii="Arial" w:hAnsi="Arial" w:cs="Arial"/>
          <w:shd w:val="clear" w:color="auto" w:fill="FFFFFF"/>
        </w:rPr>
        <w:t>Zu den dominierenden Zukunftsthemen gehören neben der Digitalisierung von Produktions- und Serviceprozessen vor allem</w:t>
      </w:r>
      <w:r w:rsidR="001823E4" w:rsidRPr="00305671">
        <w:rPr>
          <w:rFonts w:ascii="Arial" w:hAnsi="Arial" w:cs="Arial"/>
          <w:shd w:val="clear" w:color="auto" w:fill="FFFFFF"/>
        </w:rPr>
        <w:t xml:space="preserve"> Abfallvermeidung und </w:t>
      </w:r>
      <w:r w:rsidR="00AD2B3D" w:rsidRPr="00305671">
        <w:rPr>
          <w:rFonts w:ascii="Arial" w:hAnsi="Arial" w:cs="Arial"/>
          <w:shd w:val="clear" w:color="auto" w:fill="FFFFFF"/>
        </w:rPr>
        <w:t xml:space="preserve">die Verarbeitung von recycelten Rohstoffen. </w:t>
      </w:r>
      <w:r w:rsidR="006F0C7C" w:rsidRPr="00305671">
        <w:rPr>
          <w:rFonts w:ascii="Arial" w:hAnsi="Arial" w:cs="Arial"/>
          <w:shd w:val="clear" w:color="auto" w:fill="FFFFFF"/>
        </w:rPr>
        <w:t xml:space="preserve">Entscheidende Impulse </w:t>
      </w:r>
      <w:r w:rsidR="006806E9" w:rsidRPr="00305671">
        <w:rPr>
          <w:rFonts w:ascii="Arial" w:hAnsi="Arial" w:cs="Arial"/>
          <w:shd w:val="clear" w:color="auto" w:fill="FFFFFF"/>
        </w:rPr>
        <w:t>im Change-Prozess des Unternehmens</w:t>
      </w:r>
      <w:r w:rsidR="006F0C7C" w:rsidRPr="00305671">
        <w:rPr>
          <w:rFonts w:ascii="Arial" w:hAnsi="Arial" w:cs="Arial"/>
          <w:shd w:val="clear" w:color="auto" w:fill="FFFFFF"/>
        </w:rPr>
        <w:t xml:space="preserve"> kommen dabei von Thomas Hartkämper, der im Oktober 2019 zunächst die Leitung des Geschäftsbereichs </w:t>
      </w:r>
      <w:r w:rsidR="006F0C7C" w:rsidRPr="00305671">
        <w:rPr>
          <w:rFonts w:ascii="Arial" w:hAnsi="Arial" w:cs="Arial"/>
          <w:shd w:val="clear" w:color="auto" w:fill="FFFFFF"/>
        </w:rPr>
        <w:lastRenderedPageBreak/>
        <w:t>Operations übernommen hatte</w:t>
      </w:r>
      <w:r w:rsidR="00000C4A" w:rsidRPr="00305671">
        <w:rPr>
          <w:rFonts w:ascii="Arial" w:hAnsi="Arial" w:cs="Arial"/>
          <w:shd w:val="clear" w:color="auto" w:fill="FFFFFF"/>
        </w:rPr>
        <w:t xml:space="preserve"> und </w:t>
      </w:r>
      <w:r w:rsidR="00B26B38" w:rsidRPr="00305671">
        <w:rPr>
          <w:rFonts w:ascii="Arial" w:hAnsi="Arial" w:cs="Arial"/>
          <w:shd w:val="clear" w:color="auto" w:fill="FFFFFF"/>
        </w:rPr>
        <w:t xml:space="preserve">das Unternehmen </w:t>
      </w:r>
      <w:r w:rsidR="00000C4A" w:rsidRPr="00305671">
        <w:rPr>
          <w:rFonts w:ascii="Arial" w:hAnsi="Arial" w:cs="Arial"/>
          <w:shd w:val="clear" w:color="auto" w:fill="FFFFFF"/>
        </w:rPr>
        <w:t xml:space="preserve">seit Februar dieses Jahres </w:t>
      </w:r>
      <w:r w:rsidR="00B26B38" w:rsidRPr="00305671">
        <w:rPr>
          <w:rFonts w:ascii="Arial" w:hAnsi="Arial" w:cs="Arial"/>
          <w:shd w:val="clear" w:color="auto" w:fill="FFFFFF"/>
        </w:rPr>
        <w:t>als</w:t>
      </w:r>
      <w:r w:rsidR="00000C4A" w:rsidRPr="00305671">
        <w:rPr>
          <w:rFonts w:ascii="Arial" w:hAnsi="Arial" w:cs="Arial"/>
          <w:shd w:val="clear" w:color="auto" w:fill="FFFFFF"/>
        </w:rPr>
        <w:t xml:space="preserve"> CEO </w:t>
      </w:r>
      <w:r w:rsidR="00B26B38" w:rsidRPr="00305671">
        <w:rPr>
          <w:rFonts w:ascii="Arial" w:hAnsi="Arial" w:cs="Arial"/>
          <w:shd w:val="clear" w:color="auto" w:fill="FFFFFF"/>
        </w:rPr>
        <w:t>führt</w:t>
      </w:r>
      <w:r w:rsidR="006F0C7C" w:rsidRPr="00305671">
        <w:rPr>
          <w:rFonts w:ascii="Arial" w:hAnsi="Arial" w:cs="Arial"/>
          <w:shd w:val="clear" w:color="auto" w:fill="FFFFFF"/>
        </w:rPr>
        <w:t xml:space="preserve">. </w:t>
      </w:r>
    </w:p>
    <w:p w14:paraId="7896B3EA" w14:textId="4CF65907" w:rsidR="007E28AC" w:rsidRPr="00305671" w:rsidRDefault="00FC46C9" w:rsidP="006F1394">
      <w:pPr>
        <w:spacing w:line="360" w:lineRule="auto"/>
        <w:rPr>
          <w:rFonts w:ascii="Arial" w:hAnsi="Arial" w:cs="Arial"/>
          <w:shd w:val="clear" w:color="auto" w:fill="FFFFFF"/>
        </w:rPr>
      </w:pPr>
      <w:r w:rsidRPr="00305671">
        <w:rPr>
          <w:rFonts w:ascii="Arial" w:hAnsi="Arial" w:cs="Arial"/>
          <w:shd w:val="clear" w:color="auto" w:fill="FFFFFF"/>
        </w:rPr>
        <w:t>Hartkämper</w:t>
      </w:r>
      <w:r w:rsidR="00CF4F64" w:rsidRPr="00305671">
        <w:rPr>
          <w:rFonts w:ascii="Arial" w:hAnsi="Arial" w:cs="Arial"/>
          <w:shd w:val="clear" w:color="auto" w:fill="FFFFFF"/>
        </w:rPr>
        <w:t xml:space="preserve"> kündigt in d</w:t>
      </w:r>
      <w:r w:rsidR="006F0C7C" w:rsidRPr="00305671">
        <w:rPr>
          <w:rFonts w:ascii="Arial" w:hAnsi="Arial" w:cs="Arial"/>
          <w:shd w:val="clear" w:color="auto" w:fill="FFFFFF"/>
        </w:rPr>
        <w:t>iesem</w:t>
      </w:r>
      <w:r w:rsidR="00CF4F64" w:rsidRPr="00305671">
        <w:rPr>
          <w:rFonts w:ascii="Arial" w:hAnsi="Arial" w:cs="Arial"/>
          <w:shd w:val="clear" w:color="auto" w:fill="FFFFFF"/>
        </w:rPr>
        <w:t xml:space="preserve"> Zusammenhang auch w</w:t>
      </w:r>
      <w:r w:rsidR="006806E9" w:rsidRPr="00305671">
        <w:rPr>
          <w:rFonts w:ascii="Arial" w:hAnsi="Arial" w:cs="Arial"/>
          <w:shd w:val="clear" w:color="auto" w:fill="FFFFFF"/>
        </w:rPr>
        <w:t>ei</w:t>
      </w:r>
      <w:r w:rsidR="00CF4F64" w:rsidRPr="00305671">
        <w:rPr>
          <w:rFonts w:ascii="Arial" w:hAnsi="Arial" w:cs="Arial"/>
          <w:shd w:val="clear" w:color="auto" w:fill="FFFFFF"/>
        </w:rPr>
        <w:t>tere Personalentscheidungen an</w:t>
      </w:r>
      <w:r w:rsidR="006806E9" w:rsidRPr="00305671">
        <w:rPr>
          <w:rFonts w:ascii="Arial" w:hAnsi="Arial" w:cs="Arial"/>
          <w:shd w:val="clear" w:color="auto" w:fill="FFFFFF"/>
        </w:rPr>
        <w:t xml:space="preserve">: </w:t>
      </w:r>
      <w:r w:rsidR="000367AE" w:rsidRPr="00305671">
        <w:rPr>
          <w:rFonts w:ascii="Arial" w:hAnsi="Arial" w:cs="Arial"/>
          <w:shd w:val="clear" w:color="auto" w:fill="FFFFFF"/>
        </w:rPr>
        <w:t>„</w:t>
      </w:r>
      <w:r w:rsidR="007E28AC" w:rsidRPr="00305671">
        <w:rPr>
          <w:rFonts w:ascii="Arial" w:hAnsi="Arial" w:cs="Arial"/>
          <w:shd w:val="clear" w:color="auto" w:fill="FFFFFF"/>
        </w:rPr>
        <w:t xml:space="preserve">Wir haben im Unternehmen </w:t>
      </w:r>
      <w:r w:rsidRPr="00305671">
        <w:rPr>
          <w:rFonts w:ascii="Arial" w:hAnsi="Arial" w:cs="Arial"/>
          <w:shd w:val="clear" w:color="auto" w:fill="FFFFFF"/>
        </w:rPr>
        <w:t xml:space="preserve">in den vergangenen Monaten </w:t>
      </w:r>
      <w:r w:rsidR="007E28AC" w:rsidRPr="00305671">
        <w:rPr>
          <w:rFonts w:ascii="Arial" w:hAnsi="Arial" w:cs="Arial"/>
          <w:shd w:val="clear" w:color="auto" w:fill="FFFFFF"/>
        </w:rPr>
        <w:t xml:space="preserve">zahlreiche Prozesse angestoßen, die </w:t>
      </w:r>
      <w:r w:rsidR="00E05ED0" w:rsidRPr="00305671">
        <w:rPr>
          <w:rFonts w:ascii="Arial" w:hAnsi="Arial" w:cs="Arial"/>
          <w:shd w:val="clear" w:color="auto" w:fill="FFFFFF"/>
        </w:rPr>
        <w:t xml:space="preserve">dazu beitragen </w:t>
      </w:r>
      <w:r w:rsidR="00660199" w:rsidRPr="00305671">
        <w:rPr>
          <w:rFonts w:ascii="Arial" w:hAnsi="Arial" w:cs="Arial"/>
          <w:shd w:val="clear" w:color="auto" w:fill="FFFFFF"/>
        </w:rPr>
        <w:t>werden</w:t>
      </w:r>
      <w:r w:rsidR="00E05ED0" w:rsidRPr="00305671">
        <w:rPr>
          <w:rFonts w:ascii="Arial" w:hAnsi="Arial" w:cs="Arial"/>
          <w:shd w:val="clear" w:color="auto" w:fill="FFFFFF"/>
        </w:rPr>
        <w:t xml:space="preserve">, die </w:t>
      </w:r>
      <w:r w:rsidR="00660199" w:rsidRPr="00305671">
        <w:rPr>
          <w:rFonts w:ascii="Arial" w:hAnsi="Arial" w:cs="Arial"/>
          <w:shd w:val="clear" w:color="auto" w:fill="FFFFFF"/>
        </w:rPr>
        <w:t xml:space="preserve">hervorragende </w:t>
      </w:r>
      <w:r w:rsidR="00E05ED0" w:rsidRPr="00305671">
        <w:rPr>
          <w:rFonts w:ascii="Arial" w:hAnsi="Arial" w:cs="Arial"/>
          <w:shd w:val="clear" w:color="auto" w:fill="FFFFFF"/>
        </w:rPr>
        <w:t xml:space="preserve">Stellung von </w:t>
      </w:r>
      <w:r w:rsidR="00955A7E" w:rsidRPr="00305671">
        <w:rPr>
          <w:rFonts w:ascii="Arial" w:hAnsi="Arial" w:cs="Arial"/>
          <w:shd w:val="clear" w:color="auto" w:fill="FFFFFF"/>
        </w:rPr>
        <w:t xml:space="preserve">Kautex Maschinenbau </w:t>
      </w:r>
      <w:r w:rsidR="00E05ED0" w:rsidRPr="00305671">
        <w:rPr>
          <w:rFonts w:ascii="Arial" w:hAnsi="Arial" w:cs="Arial"/>
          <w:shd w:val="clear" w:color="auto" w:fill="FFFFFF"/>
        </w:rPr>
        <w:t xml:space="preserve">im weltweiten Kunststoffmarkt </w:t>
      </w:r>
      <w:r w:rsidR="00955A7E" w:rsidRPr="00305671">
        <w:rPr>
          <w:rFonts w:ascii="Arial" w:hAnsi="Arial" w:cs="Arial"/>
          <w:shd w:val="clear" w:color="auto" w:fill="FFFFFF"/>
        </w:rPr>
        <w:t xml:space="preserve">langfristig </w:t>
      </w:r>
      <w:r w:rsidR="00E05ED0" w:rsidRPr="00305671">
        <w:rPr>
          <w:rFonts w:ascii="Arial" w:hAnsi="Arial" w:cs="Arial"/>
          <w:shd w:val="clear" w:color="auto" w:fill="FFFFFF"/>
        </w:rPr>
        <w:t>zu sichern und auszubauen</w:t>
      </w:r>
      <w:r w:rsidR="00955A7E" w:rsidRPr="00305671">
        <w:rPr>
          <w:rFonts w:ascii="Arial" w:hAnsi="Arial" w:cs="Arial"/>
          <w:shd w:val="clear" w:color="auto" w:fill="FFFFFF"/>
        </w:rPr>
        <w:t xml:space="preserve">. </w:t>
      </w:r>
      <w:r w:rsidR="00800809" w:rsidRPr="00305671">
        <w:rPr>
          <w:rFonts w:ascii="Arial" w:hAnsi="Arial" w:cs="Arial"/>
          <w:shd w:val="clear" w:color="auto" w:fill="FFFFFF"/>
        </w:rPr>
        <w:t xml:space="preserve">Die strategische Roadmap für die Zukunft ist erstellt, verabschiedet und an die weltweite </w:t>
      </w:r>
      <w:r w:rsidR="006B4E1E" w:rsidRPr="00305671">
        <w:rPr>
          <w:rFonts w:ascii="Arial" w:hAnsi="Arial" w:cs="Arial"/>
          <w:shd w:val="clear" w:color="auto" w:fill="FFFFFF"/>
        </w:rPr>
        <w:t>Kautex-</w:t>
      </w:r>
      <w:r w:rsidR="00800809" w:rsidRPr="00305671">
        <w:rPr>
          <w:rFonts w:ascii="Arial" w:hAnsi="Arial" w:cs="Arial"/>
          <w:shd w:val="clear" w:color="auto" w:fill="FFFFFF"/>
        </w:rPr>
        <w:t xml:space="preserve">Organisation kommuniziert. </w:t>
      </w:r>
      <w:r w:rsidR="00BC7F39" w:rsidRPr="00305671">
        <w:rPr>
          <w:rFonts w:ascii="Arial" w:hAnsi="Arial" w:cs="Arial"/>
          <w:shd w:val="clear" w:color="auto" w:fill="FFFFFF"/>
        </w:rPr>
        <w:t xml:space="preserve">Wir haben </w:t>
      </w:r>
      <w:r w:rsidR="00933F2D" w:rsidRPr="00305671">
        <w:rPr>
          <w:rFonts w:ascii="Arial" w:hAnsi="Arial" w:cs="Arial"/>
          <w:shd w:val="clear" w:color="auto" w:fill="FFFFFF"/>
        </w:rPr>
        <w:t xml:space="preserve">herausragende </w:t>
      </w:r>
      <w:r w:rsidR="00547F91" w:rsidRPr="00305671">
        <w:rPr>
          <w:rFonts w:ascii="Arial" w:hAnsi="Arial" w:cs="Arial"/>
          <w:shd w:val="clear" w:color="auto" w:fill="FFFFFF"/>
        </w:rPr>
        <w:t xml:space="preserve">Talente aus unseren eigenen Reihen </w:t>
      </w:r>
      <w:r w:rsidR="006F7B00" w:rsidRPr="00305671">
        <w:rPr>
          <w:rFonts w:ascii="Arial" w:hAnsi="Arial" w:cs="Arial"/>
          <w:shd w:val="clear" w:color="auto" w:fill="FFFFFF"/>
        </w:rPr>
        <w:t xml:space="preserve">in </w:t>
      </w:r>
      <w:r w:rsidR="00305671" w:rsidRPr="00305671">
        <w:rPr>
          <w:rFonts w:ascii="Arial" w:hAnsi="Arial" w:cs="Arial"/>
          <w:shd w:val="clear" w:color="auto" w:fill="FFFFFF"/>
        </w:rPr>
        <w:t xml:space="preserve">die </w:t>
      </w:r>
      <w:r w:rsidR="006F7B00" w:rsidRPr="00305671">
        <w:rPr>
          <w:rFonts w:ascii="Arial" w:hAnsi="Arial" w:cs="Arial"/>
          <w:shd w:val="clear" w:color="auto" w:fill="FFFFFF"/>
        </w:rPr>
        <w:t xml:space="preserve">Verantwortung </w:t>
      </w:r>
      <w:r w:rsidR="00BC7F39" w:rsidRPr="00305671">
        <w:rPr>
          <w:rFonts w:ascii="Arial" w:hAnsi="Arial" w:cs="Arial"/>
          <w:shd w:val="clear" w:color="auto" w:fill="FFFFFF"/>
        </w:rPr>
        <w:t xml:space="preserve">gebracht </w:t>
      </w:r>
      <w:r w:rsidR="00933F2D" w:rsidRPr="00305671">
        <w:rPr>
          <w:rFonts w:ascii="Arial" w:hAnsi="Arial" w:cs="Arial"/>
          <w:shd w:val="clear" w:color="auto" w:fill="FFFFFF"/>
        </w:rPr>
        <w:t xml:space="preserve">und </w:t>
      </w:r>
      <w:r w:rsidR="00CF4F64" w:rsidRPr="00305671">
        <w:rPr>
          <w:rFonts w:ascii="Arial" w:hAnsi="Arial" w:cs="Arial"/>
          <w:shd w:val="clear" w:color="auto" w:fill="FFFFFF"/>
        </w:rPr>
        <w:t xml:space="preserve">werden </w:t>
      </w:r>
      <w:r w:rsidR="006F7B00" w:rsidRPr="00305671">
        <w:rPr>
          <w:rFonts w:ascii="Arial" w:hAnsi="Arial" w:cs="Arial"/>
          <w:shd w:val="clear" w:color="auto" w:fill="FFFFFF"/>
        </w:rPr>
        <w:t>unser globales Team durch externe Persönlichkeiten</w:t>
      </w:r>
      <w:r w:rsidR="00CF4F64" w:rsidRPr="00305671">
        <w:rPr>
          <w:rFonts w:ascii="Arial" w:hAnsi="Arial" w:cs="Arial"/>
          <w:shd w:val="clear" w:color="auto" w:fill="FFFFFF"/>
        </w:rPr>
        <w:t xml:space="preserve"> </w:t>
      </w:r>
      <w:r w:rsidR="00BC7F39" w:rsidRPr="00305671">
        <w:rPr>
          <w:rFonts w:ascii="Arial" w:hAnsi="Arial" w:cs="Arial"/>
          <w:shd w:val="clear" w:color="auto" w:fill="FFFFFF"/>
        </w:rPr>
        <w:t xml:space="preserve">weiter </w:t>
      </w:r>
      <w:r w:rsidR="00CF4F64" w:rsidRPr="00305671">
        <w:rPr>
          <w:rFonts w:ascii="Arial" w:hAnsi="Arial" w:cs="Arial"/>
          <w:shd w:val="clear" w:color="auto" w:fill="FFFFFF"/>
        </w:rPr>
        <w:t>stärken</w:t>
      </w:r>
      <w:r w:rsidR="00660199" w:rsidRPr="00305671">
        <w:rPr>
          <w:rFonts w:ascii="Arial" w:hAnsi="Arial" w:cs="Arial"/>
          <w:shd w:val="clear" w:color="auto" w:fill="FFFFFF"/>
        </w:rPr>
        <w:t>.“</w:t>
      </w:r>
    </w:p>
    <w:p w14:paraId="4881203A" w14:textId="21C2311E" w:rsidR="00216B33" w:rsidRPr="00305671" w:rsidRDefault="0061284C" w:rsidP="009612E4">
      <w:pPr>
        <w:spacing w:line="360" w:lineRule="auto"/>
        <w:rPr>
          <w:rFonts w:ascii="Arial" w:hAnsi="Arial" w:cs="Arial"/>
          <w:shd w:val="clear" w:color="auto" w:fill="FFFFFF"/>
        </w:rPr>
      </w:pPr>
      <w:r w:rsidRPr="00305671">
        <w:rPr>
          <w:rFonts w:ascii="Arial" w:hAnsi="Arial" w:cs="Arial"/>
          <w:shd w:val="clear" w:color="auto" w:fill="FFFFFF"/>
        </w:rPr>
        <w:t xml:space="preserve">Die insbesondere im Bereich Operations angestoßenen Veränderungen wirken sich bereits jetzt positiv auf die gesamte Unternehmensstruktur aus. </w:t>
      </w:r>
      <w:r w:rsidR="005758B3" w:rsidRPr="00305671">
        <w:rPr>
          <w:rFonts w:ascii="Arial" w:hAnsi="Arial" w:cs="Arial"/>
          <w:shd w:val="clear" w:color="auto" w:fill="FFFFFF"/>
        </w:rPr>
        <w:t>„Für uns ist dies erst der Anfang einer weitreichenden Produktoffensive, die wir uns für die nächsten Jahre vorgenommen haben“, erklärt Hartkämper</w:t>
      </w:r>
      <w:r w:rsidR="001B0F1F" w:rsidRPr="00305671">
        <w:rPr>
          <w:rFonts w:ascii="Arial" w:hAnsi="Arial" w:cs="Arial"/>
          <w:shd w:val="clear" w:color="auto" w:fill="FFFFFF"/>
        </w:rPr>
        <w:t>.</w:t>
      </w:r>
      <w:r w:rsidR="005758B3" w:rsidRPr="00305671">
        <w:rPr>
          <w:rFonts w:ascii="Arial" w:hAnsi="Arial" w:cs="Arial"/>
          <w:shd w:val="clear" w:color="auto" w:fill="FFFFFF"/>
        </w:rPr>
        <w:t xml:space="preserve"> </w:t>
      </w:r>
      <w:r w:rsidR="007872DE" w:rsidRPr="00305671">
        <w:rPr>
          <w:rFonts w:ascii="Arial" w:hAnsi="Arial" w:cs="Arial"/>
          <w:shd w:val="clear" w:color="auto" w:fill="FFFFFF"/>
        </w:rPr>
        <w:t xml:space="preserve">Erste Ergebnisse </w:t>
      </w:r>
      <w:r w:rsidR="00660199" w:rsidRPr="00305671">
        <w:rPr>
          <w:rFonts w:ascii="Arial" w:hAnsi="Arial" w:cs="Arial"/>
          <w:shd w:val="clear" w:color="auto" w:fill="FFFFFF"/>
        </w:rPr>
        <w:t xml:space="preserve">konnte die Branche bereits auf der zurückliegenden Kunststoffmesse 2019 </w:t>
      </w:r>
      <w:r w:rsidR="0036472B" w:rsidRPr="00305671">
        <w:rPr>
          <w:rFonts w:ascii="Arial" w:hAnsi="Arial" w:cs="Arial"/>
          <w:shd w:val="clear" w:color="auto" w:fill="FFFFFF"/>
        </w:rPr>
        <w:t xml:space="preserve">begutachten. Neben anderen Innovationen stellte das </w:t>
      </w:r>
      <w:r w:rsidR="00351D56" w:rsidRPr="00305671">
        <w:rPr>
          <w:rFonts w:ascii="Arial" w:hAnsi="Arial" w:cs="Arial"/>
          <w:shd w:val="clear" w:color="auto" w:fill="FFFFFF"/>
        </w:rPr>
        <w:t xml:space="preserve">Unternehmen </w:t>
      </w:r>
      <w:r w:rsidR="0036472B" w:rsidRPr="00305671">
        <w:rPr>
          <w:rFonts w:ascii="Arial" w:hAnsi="Arial" w:cs="Arial"/>
          <w:shd w:val="clear" w:color="auto" w:fill="FFFFFF"/>
        </w:rPr>
        <w:t>dort</w:t>
      </w:r>
      <w:r w:rsidR="00351D56" w:rsidRPr="00305671">
        <w:rPr>
          <w:rFonts w:ascii="Arial" w:hAnsi="Arial" w:cs="Arial"/>
          <w:shd w:val="clear" w:color="auto" w:fill="FFFFFF"/>
        </w:rPr>
        <w:t xml:space="preserve"> </w:t>
      </w:r>
      <w:r w:rsidR="00901FD4" w:rsidRPr="00305671">
        <w:rPr>
          <w:rFonts w:ascii="Arial" w:hAnsi="Arial" w:cs="Arial"/>
          <w:shd w:val="clear" w:color="auto" w:fill="FFFFFF"/>
        </w:rPr>
        <w:t xml:space="preserve">eine neue Generation von Extrusionsköpfen </w:t>
      </w:r>
      <w:r w:rsidR="00932E5C" w:rsidRPr="00305671">
        <w:rPr>
          <w:rFonts w:ascii="Arial" w:hAnsi="Arial" w:cs="Arial"/>
          <w:shd w:val="clear" w:color="auto" w:fill="FFFFFF"/>
        </w:rPr>
        <w:t xml:space="preserve">aus eigener Entwicklung vor. </w:t>
      </w:r>
      <w:r w:rsidR="004411CD" w:rsidRPr="00305671">
        <w:rPr>
          <w:rFonts w:ascii="Arial" w:hAnsi="Arial" w:cs="Arial"/>
          <w:shd w:val="clear" w:color="auto" w:fill="FFFFFF"/>
        </w:rPr>
        <w:t>Die neuen K</w:t>
      </w:r>
      <w:r w:rsidR="00216B33" w:rsidRPr="00305671">
        <w:rPr>
          <w:rFonts w:ascii="Arial" w:hAnsi="Arial" w:cs="Arial"/>
          <w:shd w:val="clear" w:color="auto" w:fill="FFFFFF"/>
        </w:rPr>
        <w:t>öpfe ermöglichen wesentlich schnellere Farb- und Materialienwechsel</w:t>
      </w:r>
      <w:r w:rsidR="009612E4" w:rsidRPr="00305671">
        <w:rPr>
          <w:rFonts w:ascii="Arial" w:hAnsi="Arial" w:cs="Arial"/>
          <w:shd w:val="clear" w:color="auto" w:fill="FFFFFF"/>
        </w:rPr>
        <w:t xml:space="preserve">, </w:t>
      </w:r>
      <w:r w:rsidR="00216B33" w:rsidRPr="00305671">
        <w:rPr>
          <w:rFonts w:ascii="Arial" w:hAnsi="Arial" w:cs="Arial"/>
          <w:shd w:val="clear" w:color="auto" w:fill="FFFFFF"/>
        </w:rPr>
        <w:t>deutlich erhöhte Schmelzequalität</w:t>
      </w:r>
      <w:r w:rsidR="009612E4" w:rsidRPr="00305671">
        <w:rPr>
          <w:rFonts w:ascii="Arial" w:hAnsi="Arial" w:cs="Arial"/>
          <w:shd w:val="clear" w:color="auto" w:fill="FFFFFF"/>
        </w:rPr>
        <w:t>en</w:t>
      </w:r>
      <w:r w:rsidR="00216B33" w:rsidRPr="00305671">
        <w:rPr>
          <w:rFonts w:ascii="Arial" w:hAnsi="Arial" w:cs="Arial"/>
          <w:shd w:val="clear" w:color="auto" w:fill="FFFFFF"/>
        </w:rPr>
        <w:t xml:space="preserve"> und Materialdurchsätze. Die patentierte </w:t>
      </w:r>
      <w:r w:rsidR="004D0DE2" w:rsidRPr="00305671">
        <w:rPr>
          <w:rFonts w:ascii="Arial" w:hAnsi="Arial" w:cs="Arial"/>
          <w:shd w:val="clear" w:color="auto" w:fill="FFFFFF"/>
        </w:rPr>
        <w:t>RapidXchange-</w:t>
      </w:r>
      <w:r w:rsidR="00216B33" w:rsidRPr="00305671">
        <w:rPr>
          <w:rFonts w:ascii="Arial" w:hAnsi="Arial" w:cs="Arial"/>
          <w:shd w:val="clear" w:color="auto" w:fill="FFFFFF"/>
        </w:rPr>
        <w:t xml:space="preserve">Technologie </w:t>
      </w:r>
      <w:r w:rsidR="009612E4" w:rsidRPr="00305671">
        <w:rPr>
          <w:rFonts w:ascii="Arial" w:hAnsi="Arial" w:cs="Arial"/>
          <w:shd w:val="clear" w:color="auto" w:fill="FFFFFF"/>
        </w:rPr>
        <w:t xml:space="preserve">ist der weltweite Benchmark </w:t>
      </w:r>
      <w:r w:rsidR="00216B33" w:rsidRPr="00305671">
        <w:rPr>
          <w:rFonts w:ascii="Arial" w:hAnsi="Arial" w:cs="Arial"/>
          <w:shd w:val="clear" w:color="auto" w:fill="FFFFFF"/>
        </w:rPr>
        <w:t xml:space="preserve">für Gewichtsreduzierungen und Einsatz von Rezyklat. </w:t>
      </w:r>
    </w:p>
    <w:p w14:paraId="1CBE339A" w14:textId="77777777" w:rsidR="00B45C81" w:rsidRPr="00305671" w:rsidRDefault="00351D56" w:rsidP="00BB35E2">
      <w:pPr>
        <w:spacing w:line="360" w:lineRule="auto"/>
        <w:rPr>
          <w:rFonts w:ascii="Arial" w:hAnsi="Arial" w:cs="Arial"/>
          <w:shd w:val="clear" w:color="auto" w:fill="FFFFFF"/>
        </w:rPr>
      </w:pPr>
      <w:r w:rsidRPr="00305671">
        <w:rPr>
          <w:rFonts w:ascii="Arial" w:hAnsi="Arial" w:cs="Arial"/>
          <w:shd w:val="clear" w:color="auto" w:fill="FFFFFF"/>
        </w:rPr>
        <w:t xml:space="preserve">In einem anderen Bereich arbeitet Kautex </w:t>
      </w:r>
      <w:r w:rsidR="0036472B" w:rsidRPr="00305671">
        <w:rPr>
          <w:rFonts w:ascii="Arial" w:hAnsi="Arial" w:cs="Arial"/>
          <w:shd w:val="clear" w:color="auto" w:fill="FFFFFF"/>
        </w:rPr>
        <w:t xml:space="preserve">aktuell </w:t>
      </w:r>
      <w:r w:rsidRPr="00305671">
        <w:rPr>
          <w:rFonts w:ascii="Arial" w:hAnsi="Arial" w:cs="Arial"/>
          <w:shd w:val="clear" w:color="auto" w:fill="FFFFFF"/>
        </w:rPr>
        <w:t xml:space="preserve">an der Weiterentwicklung von Verfahren zur Produktion von </w:t>
      </w:r>
      <w:r w:rsidR="007E28AC" w:rsidRPr="00305671">
        <w:rPr>
          <w:rFonts w:ascii="Arial" w:hAnsi="Arial" w:cs="Arial"/>
          <w:shd w:val="clear" w:color="auto" w:fill="FFFFFF"/>
        </w:rPr>
        <w:t xml:space="preserve">Composite-Druckbehältern </w:t>
      </w:r>
      <w:r w:rsidR="00F97FF1" w:rsidRPr="00305671">
        <w:rPr>
          <w:rFonts w:ascii="Arial" w:hAnsi="Arial" w:cs="Arial"/>
          <w:shd w:val="clear" w:color="auto" w:fill="FFFFFF"/>
        </w:rPr>
        <w:t>insbeso</w:t>
      </w:r>
      <w:r w:rsidR="0036472B" w:rsidRPr="00305671">
        <w:rPr>
          <w:rFonts w:ascii="Arial" w:hAnsi="Arial" w:cs="Arial"/>
          <w:shd w:val="clear" w:color="auto" w:fill="FFFFFF"/>
        </w:rPr>
        <w:t>ndere</w:t>
      </w:r>
      <w:r w:rsidR="007E28AC" w:rsidRPr="00305671">
        <w:rPr>
          <w:rFonts w:ascii="Arial" w:hAnsi="Arial" w:cs="Arial"/>
          <w:shd w:val="clear" w:color="auto" w:fill="FFFFFF"/>
        </w:rPr>
        <w:t xml:space="preserve"> für den Transport und die Lagerung </w:t>
      </w:r>
      <w:r w:rsidR="00F97FF1" w:rsidRPr="00305671">
        <w:rPr>
          <w:rFonts w:ascii="Arial" w:hAnsi="Arial" w:cs="Arial"/>
          <w:shd w:val="clear" w:color="auto" w:fill="FFFFFF"/>
        </w:rPr>
        <w:t xml:space="preserve">von </w:t>
      </w:r>
      <w:r w:rsidR="007E28AC" w:rsidRPr="00305671">
        <w:rPr>
          <w:rFonts w:ascii="Arial" w:hAnsi="Arial" w:cs="Arial"/>
          <w:shd w:val="clear" w:color="auto" w:fill="FFFFFF"/>
        </w:rPr>
        <w:t xml:space="preserve">Wasserstoff. </w:t>
      </w:r>
    </w:p>
    <w:p w14:paraId="6D200F35" w14:textId="77777777" w:rsidR="007D27D7" w:rsidRDefault="007D27D7" w:rsidP="007D27D7">
      <w:pPr>
        <w:spacing w:line="360" w:lineRule="auto"/>
        <w:rPr>
          <w:rFonts w:ascii="Arial" w:eastAsia="Times New Roman" w:hAnsi="Arial" w:cs="Arial"/>
          <w:b/>
        </w:rPr>
      </w:pPr>
    </w:p>
    <w:p w14:paraId="3958787F" w14:textId="1088DA01" w:rsidR="007D27D7" w:rsidRDefault="007D27D7" w:rsidP="007D27D7">
      <w:pPr>
        <w:spacing w:line="360" w:lineRule="auto"/>
        <w:rPr>
          <w:rFonts w:ascii="Arial" w:eastAsia="Times New Roman" w:hAnsi="Arial" w:cs="Arial"/>
          <w:b/>
        </w:rPr>
      </w:pPr>
      <w:bookmarkStart w:id="0" w:name="_GoBack"/>
      <w:bookmarkEnd w:id="0"/>
      <w:r>
        <w:rPr>
          <w:rFonts w:ascii="Arial" w:eastAsia="Times New Roman" w:hAnsi="Arial" w:cs="Arial"/>
          <w:b/>
        </w:rPr>
        <w:t>Über Kautex Maschinenbau</w:t>
      </w:r>
      <w:r>
        <w:rPr>
          <w:rFonts w:ascii="Arial" w:eastAsia="Times New Roman" w:hAnsi="Arial" w:cs="Arial"/>
          <w:b/>
        </w:rPr>
        <w:br/>
      </w:r>
      <w:r>
        <w:rPr>
          <w:rFonts w:ascii="Arial" w:eastAsia="Times New Roman" w:hAnsi="Arial" w:cs="Arial"/>
        </w:rPr>
        <w:t xml:space="preserve">Acht Dekaden, geprägt durch Innovationskraft und Leistungen für seine Kunden, machen Kautex Maschinenbau heute zu einem der weltweit führenden Anbieter in der Extrusionsblasformtechnik. Zu den Kunden gehören Automobilkonzerne und Zulieferbetriebe sowie Großunternehmen aus der Verpackungsindustrie.  Sie alle setzen auf das Know-how und die Erfahrung einer Marke, die für Qualität und Zuverlässigkeit steht. Das Unternehmen </w:t>
      </w:r>
      <w:r>
        <w:rPr>
          <w:rFonts w:ascii="Arial" w:eastAsia="Times New Roman" w:hAnsi="Arial" w:cs="Arial"/>
        </w:rPr>
        <w:lastRenderedPageBreak/>
        <w:t>hat seinen Hauptsitz in Bonn und betreibt neben einem Kundenzentrum in Berlin regionale Niederlassungen in den USA, in Russland, China, Italien, Indien, Mexiko und Malaysia. Darüber hinaus unterhält Kautex Maschinenbau ein dichtes globales Netz von Service- und Vertriebsstützpunkten.</w:t>
      </w:r>
    </w:p>
    <w:p w14:paraId="12137C00" w14:textId="77777777" w:rsidR="007D27D7" w:rsidRPr="00A74E95" w:rsidRDefault="007D27D7" w:rsidP="007D27D7">
      <w:pPr>
        <w:spacing w:line="360" w:lineRule="auto"/>
        <w:rPr>
          <w:rFonts w:ascii="Arial" w:hAnsi="Arial" w:cs="Arial"/>
          <w:shd w:val="clear" w:color="auto" w:fill="FFFFFF"/>
        </w:rPr>
      </w:pPr>
      <w:r>
        <w:rPr>
          <w:rFonts w:ascii="Arial" w:hAnsi="Arial" w:cs="Arial"/>
          <w:b/>
        </w:rPr>
        <w:br/>
        <w:t>Kontaktadresse</w:t>
      </w:r>
      <w:r>
        <w:rPr>
          <w:rFonts w:ascii="Arial" w:hAnsi="Arial" w:cs="Arial"/>
        </w:rPr>
        <w:br/>
      </w:r>
      <w:r>
        <w:rPr>
          <w:rFonts w:ascii="Arial" w:hAnsi="Arial" w:cs="Arial"/>
        </w:rPr>
        <w:br/>
      </w:r>
      <w:r w:rsidRPr="00A74E95">
        <w:rPr>
          <w:rFonts w:ascii="Arial" w:hAnsi="Arial" w:cs="Arial"/>
          <w:b/>
        </w:rPr>
        <w:t>Christian Kirchbaumer</w:t>
      </w:r>
      <w:r w:rsidRPr="00A74E95">
        <w:rPr>
          <w:rFonts w:ascii="Arial" w:hAnsi="Arial" w:cs="Arial"/>
          <w:b/>
        </w:rPr>
        <w:br/>
      </w:r>
      <w:r>
        <w:rPr>
          <w:rFonts w:ascii="Arial" w:hAnsi="Arial" w:cs="Arial"/>
        </w:rPr>
        <w:t>Head of Marketing Communications</w:t>
      </w:r>
      <w:r>
        <w:rPr>
          <w:rFonts w:ascii="Arial" w:hAnsi="Arial" w:cs="Arial"/>
        </w:rPr>
        <w:br/>
      </w:r>
      <w:r>
        <w:rPr>
          <w:rFonts w:ascii="Arial" w:hAnsi="Arial" w:cs="Arial"/>
        </w:rPr>
        <w:br/>
        <w:t>Kautex Maschinenbau GmbH</w:t>
      </w:r>
      <w:r>
        <w:rPr>
          <w:rFonts w:ascii="Arial" w:hAnsi="Arial" w:cs="Arial"/>
          <w:shd w:val="clear" w:color="auto" w:fill="FFFFFF"/>
        </w:rPr>
        <w:br/>
      </w:r>
      <w:r>
        <w:rPr>
          <w:rFonts w:ascii="Arial" w:hAnsi="Arial" w:cs="Arial"/>
        </w:rPr>
        <w:t>Kautexstr. 54</w:t>
      </w:r>
      <w:r>
        <w:rPr>
          <w:rFonts w:ascii="Arial" w:hAnsi="Arial" w:cs="Arial"/>
          <w:shd w:val="clear" w:color="auto" w:fill="FFFFFF"/>
        </w:rPr>
        <w:br/>
      </w:r>
      <w:r>
        <w:rPr>
          <w:rFonts w:ascii="Arial" w:hAnsi="Arial" w:cs="Arial"/>
        </w:rPr>
        <w:t>53229 Bonn</w:t>
      </w:r>
      <w:r>
        <w:rPr>
          <w:rFonts w:ascii="Arial" w:hAnsi="Arial" w:cs="Arial"/>
        </w:rPr>
        <w:br/>
      </w:r>
      <w:r>
        <w:rPr>
          <w:rFonts w:ascii="Arial" w:hAnsi="Arial" w:cs="Arial"/>
        </w:rPr>
        <w:br/>
        <w:t>T +49 228 489370</w:t>
      </w:r>
      <w:r>
        <w:rPr>
          <w:rFonts w:ascii="Arial" w:hAnsi="Arial" w:cs="Arial"/>
          <w:shd w:val="clear" w:color="auto" w:fill="FFFFFF"/>
        </w:rPr>
        <w:br/>
      </w:r>
      <w:r>
        <w:rPr>
          <w:rFonts w:ascii="Arial" w:hAnsi="Arial" w:cs="Arial"/>
        </w:rPr>
        <w:t>christian.kirchbaumer@kautex-group.com</w:t>
      </w:r>
    </w:p>
    <w:p w14:paraId="47CE6F50" w14:textId="77777777" w:rsidR="008441D1" w:rsidRPr="00305671" w:rsidRDefault="008441D1" w:rsidP="00BF5368">
      <w:pPr>
        <w:spacing w:line="360" w:lineRule="auto"/>
        <w:rPr>
          <w:rFonts w:ascii="Arial" w:hAnsi="Arial" w:cs="Arial"/>
          <w:shd w:val="clear" w:color="auto" w:fill="FFFFFF"/>
        </w:rPr>
      </w:pPr>
    </w:p>
    <w:p w14:paraId="55913E22" w14:textId="77777777" w:rsidR="00C93FFD" w:rsidRPr="00305671" w:rsidRDefault="00C93FFD" w:rsidP="00B31CC8">
      <w:pPr>
        <w:spacing w:after="0" w:line="240" w:lineRule="auto"/>
        <w:rPr>
          <w:rFonts w:ascii="Arial" w:hAnsi="Arial" w:cs="Arial"/>
          <w:sz w:val="20"/>
          <w:szCs w:val="20"/>
        </w:rPr>
      </w:pPr>
    </w:p>
    <w:sectPr w:rsidR="00C93FFD" w:rsidRPr="00305671" w:rsidSect="007F4A52">
      <w:headerReference w:type="default" r:id="rId7"/>
      <w:footerReference w:type="default" r:id="rId8"/>
      <w:headerReference w:type="first" r:id="rId9"/>
      <w:footerReference w:type="first" r:id="rId10"/>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BA572" w14:textId="77777777" w:rsidR="00923FFC" w:rsidRDefault="00923FFC" w:rsidP="00D10BA6">
      <w:pPr>
        <w:spacing w:after="0" w:line="240" w:lineRule="auto"/>
      </w:pPr>
      <w:r>
        <w:separator/>
      </w:r>
    </w:p>
  </w:endnote>
  <w:endnote w:type="continuationSeparator" w:id="0">
    <w:p w14:paraId="588A7C1A" w14:textId="77777777" w:rsidR="00923FFC" w:rsidRDefault="00923FFC"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73556" w14:textId="77777777" w:rsidR="0061284C" w:rsidRDefault="0061284C">
    <w:pPr>
      <w:pStyle w:val="Fuzeile"/>
    </w:pPr>
    <w:r>
      <w:rPr>
        <w:noProof/>
        <w:lang w:eastAsia="de-DE"/>
      </w:rPr>
      <mc:AlternateContent>
        <mc:Choice Requires="wpg">
          <w:drawing>
            <wp:anchor distT="0" distB="0" distL="114300" distR="114300" simplePos="0" relativeHeight="251685888" behindDoc="0" locked="0" layoutInCell="1" allowOverlap="1" wp14:anchorId="61CEE110" wp14:editId="589D15D4">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56F6502C" w14:textId="77777777" w:rsidR="0061284C" w:rsidRPr="00C93E7E" w:rsidRDefault="0061284C"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27DB6645" w14:textId="77777777" w:rsidR="0061284C" w:rsidRPr="00C93E7E" w:rsidRDefault="0061284C"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61CEE110"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6F6502C" w14:textId="77777777" w:rsidR="0061284C" w:rsidRPr="00C93E7E" w:rsidRDefault="0061284C"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7DB6645" w14:textId="77777777" w:rsidR="0061284C" w:rsidRPr="00C93E7E" w:rsidRDefault="0061284C"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0FF57" w14:textId="77777777" w:rsidR="0061284C" w:rsidRDefault="0061284C">
    <w:pPr>
      <w:pStyle w:val="Fuzeile"/>
    </w:pPr>
  </w:p>
  <w:p w14:paraId="24A072E4" w14:textId="77777777" w:rsidR="0061284C" w:rsidRDefault="0061284C">
    <w:pPr>
      <w:pStyle w:val="Fuzeile"/>
    </w:pPr>
  </w:p>
  <w:p w14:paraId="3A6456D7" w14:textId="77777777" w:rsidR="0061284C" w:rsidRDefault="0061284C">
    <w:pPr>
      <w:pStyle w:val="Fuzeile"/>
    </w:pPr>
    <w:r>
      <w:rPr>
        <w:noProof/>
        <w:lang w:eastAsia="de-DE"/>
      </w:rPr>
      <mc:AlternateContent>
        <mc:Choice Requires="wpg">
          <w:drawing>
            <wp:anchor distT="0" distB="0" distL="114300" distR="114300" simplePos="0" relativeHeight="251682816" behindDoc="0" locked="0" layoutInCell="1" allowOverlap="1" wp14:anchorId="1C6EE6FE" wp14:editId="65A07005">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40B239F5" w14:textId="77777777" w:rsidR="0061284C" w:rsidRPr="00267809" w:rsidRDefault="0061284C">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3E0E0717" w14:textId="77777777" w:rsidR="0061284C" w:rsidRPr="00267809" w:rsidRDefault="0061284C"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1C6EE6FE"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a+4En98AAAAJAQAADwAAAGRycy9kb3ducmV2LnhtbEyPQUvDQBCF&#10;74L/YRnBW7vZaKrEbEop6qkItkLpbZpMk9DsbMhuk/Tfuz3pcfge732TLSfTioF611jWoOYRCOLC&#10;lg1XGn52H7NXEM4jl9haJg1XcrDM7+8yTEs78jcNW1+JUMIuRQ21910qpStqMujmtiMO7GR7gz6c&#10;fSXLHsdQbloZR9FCGmw4LNTY0bqm4ry9GA2fI46rJ/U+bM6n9fWwS772G0VaPz5MqzcQnib/F4ab&#10;flCHPDgd7YVLJ1oNs0WsQjSAGMSNRyp5AXHUkDzHIPNM/v8g/wUAAP//AwBQSwECLQAUAAYACAAA&#10;ACEAtoM4kv4AAADhAQAAEwAAAAAAAAAAAAAAAAAAAAAAW0NvbnRlbnRfVHlwZXNdLnhtbFBLAQIt&#10;ABQABgAIAAAAIQA4/SH/1gAAAJQBAAALAAAAAAAAAAAAAAAAAC8BAABfcmVscy8ucmVsc1BLAQIt&#10;ABQABgAIAAAAIQAjLs6nHwQAAKUPAAAOAAAAAAAAAAAAAAAAAC4CAABkcnMvZTJvRG9jLnhtbFBL&#10;AQItABQABgAIAAAAIQBr7gSf3wAAAAkBAAAPAAAAAAAAAAAAAAAAAHkGAABkcnMvZG93bnJldi54&#10;bWxQSwUGAAAAAAQABADzAAAAhQc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40B239F5" w14:textId="77777777" w:rsidR="0061284C" w:rsidRPr="00267809" w:rsidRDefault="0061284C">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0E0717" w14:textId="77777777" w:rsidR="0061284C" w:rsidRPr="00267809" w:rsidRDefault="0061284C"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455BC" w14:textId="77777777" w:rsidR="00923FFC" w:rsidRDefault="00923FFC" w:rsidP="00D10BA6">
      <w:pPr>
        <w:spacing w:after="0" w:line="240" w:lineRule="auto"/>
      </w:pPr>
      <w:r>
        <w:separator/>
      </w:r>
    </w:p>
  </w:footnote>
  <w:footnote w:type="continuationSeparator" w:id="0">
    <w:p w14:paraId="2B9D9F40" w14:textId="77777777" w:rsidR="00923FFC" w:rsidRDefault="00923FFC"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0DA67" w14:textId="77777777" w:rsidR="0061284C" w:rsidRDefault="0061284C">
    <w:pPr>
      <w:pStyle w:val="Kopfzeile"/>
    </w:pPr>
  </w:p>
  <w:p w14:paraId="660762D4" w14:textId="77777777" w:rsidR="0061284C" w:rsidRDefault="0061284C">
    <w:pPr>
      <w:pStyle w:val="Kopfzeile"/>
    </w:pPr>
    <w:r>
      <w:rPr>
        <w:noProof/>
        <w:lang w:eastAsia="de-DE"/>
      </w:rPr>
      <w:drawing>
        <wp:anchor distT="0" distB="0" distL="114300" distR="114300" simplePos="0" relativeHeight="251689984" behindDoc="0" locked="0" layoutInCell="1" allowOverlap="1" wp14:anchorId="12BE5C77" wp14:editId="2BEDEDF7">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53B4A" w14:textId="77777777" w:rsidR="0061284C" w:rsidRDefault="0061284C">
    <w:pPr>
      <w:pStyle w:val="Kopfzeile"/>
    </w:pPr>
    <w:r>
      <w:rPr>
        <w:noProof/>
        <w:lang w:eastAsia="de-DE"/>
      </w:rPr>
      <w:drawing>
        <wp:anchor distT="0" distB="0" distL="114300" distR="114300" simplePos="0" relativeHeight="251687936" behindDoc="0" locked="0" layoutInCell="1" allowOverlap="1" wp14:anchorId="1D5B38E4" wp14:editId="4FA23242">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8"/>
    <w:rsid w:val="000005C4"/>
    <w:rsid w:val="00000B92"/>
    <w:rsid w:val="00000C4A"/>
    <w:rsid w:val="00004013"/>
    <w:rsid w:val="000145EB"/>
    <w:rsid w:val="0002303D"/>
    <w:rsid w:val="00024477"/>
    <w:rsid w:val="00024CA1"/>
    <w:rsid w:val="00031F81"/>
    <w:rsid w:val="00033638"/>
    <w:rsid w:val="000358AA"/>
    <w:rsid w:val="000367AE"/>
    <w:rsid w:val="000374DB"/>
    <w:rsid w:val="00037E51"/>
    <w:rsid w:val="000407AC"/>
    <w:rsid w:val="00040DEE"/>
    <w:rsid w:val="00043178"/>
    <w:rsid w:val="0004591D"/>
    <w:rsid w:val="0004758F"/>
    <w:rsid w:val="0005059D"/>
    <w:rsid w:val="00050621"/>
    <w:rsid w:val="00051E9B"/>
    <w:rsid w:val="00061F9A"/>
    <w:rsid w:val="0007411A"/>
    <w:rsid w:val="00076EE2"/>
    <w:rsid w:val="000779F3"/>
    <w:rsid w:val="00080299"/>
    <w:rsid w:val="0008397F"/>
    <w:rsid w:val="0009261B"/>
    <w:rsid w:val="0009515B"/>
    <w:rsid w:val="00095CE8"/>
    <w:rsid w:val="000A069E"/>
    <w:rsid w:val="000A3567"/>
    <w:rsid w:val="000A3B24"/>
    <w:rsid w:val="000A5F6F"/>
    <w:rsid w:val="000A7440"/>
    <w:rsid w:val="000A7D75"/>
    <w:rsid w:val="000B1244"/>
    <w:rsid w:val="000B3ED6"/>
    <w:rsid w:val="000B5C35"/>
    <w:rsid w:val="000C21B0"/>
    <w:rsid w:val="000D4AAC"/>
    <w:rsid w:val="000D5965"/>
    <w:rsid w:val="000D7853"/>
    <w:rsid w:val="000E3A8C"/>
    <w:rsid w:val="000E560F"/>
    <w:rsid w:val="000F2EA0"/>
    <w:rsid w:val="000F41D8"/>
    <w:rsid w:val="000F577C"/>
    <w:rsid w:val="000F6343"/>
    <w:rsid w:val="000F7060"/>
    <w:rsid w:val="00101318"/>
    <w:rsid w:val="001045D1"/>
    <w:rsid w:val="00105D3B"/>
    <w:rsid w:val="00111EF0"/>
    <w:rsid w:val="001140E4"/>
    <w:rsid w:val="0011619B"/>
    <w:rsid w:val="00122115"/>
    <w:rsid w:val="001261BE"/>
    <w:rsid w:val="00127089"/>
    <w:rsid w:val="0012717A"/>
    <w:rsid w:val="001370F4"/>
    <w:rsid w:val="00137597"/>
    <w:rsid w:val="0014632F"/>
    <w:rsid w:val="00150787"/>
    <w:rsid w:val="0015110A"/>
    <w:rsid w:val="00152D4F"/>
    <w:rsid w:val="0015382C"/>
    <w:rsid w:val="00154892"/>
    <w:rsid w:val="0015655B"/>
    <w:rsid w:val="00157E0E"/>
    <w:rsid w:val="00160FCD"/>
    <w:rsid w:val="0016105B"/>
    <w:rsid w:val="00161194"/>
    <w:rsid w:val="0016330F"/>
    <w:rsid w:val="001646BE"/>
    <w:rsid w:val="001655E3"/>
    <w:rsid w:val="001657B3"/>
    <w:rsid w:val="0016684B"/>
    <w:rsid w:val="001678E7"/>
    <w:rsid w:val="00170602"/>
    <w:rsid w:val="00172375"/>
    <w:rsid w:val="00172C31"/>
    <w:rsid w:val="00174C6D"/>
    <w:rsid w:val="00175F59"/>
    <w:rsid w:val="001767A9"/>
    <w:rsid w:val="00177178"/>
    <w:rsid w:val="00177365"/>
    <w:rsid w:val="00177991"/>
    <w:rsid w:val="001808DE"/>
    <w:rsid w:val="001813B4"/>
    <w:rsid w:val="001823E4"/>
    <w:rsid w:val="00184183"/>
    <w:rsid w:val="0018544E"/>
    <w:rsid w:val="001876B3"/>
    <w:rsid w:val="00191426"/>
    <w:rsid w:val="00192970"/>
    <w:rsid w:val="00192B10"/>
    <w:rsid w:val="00197439"/>
    <w:rsid w:val="001A1F32"/>
    <w:rsid w:val="001A446C"/>
    <w:rsid w:val="001A58D8"/>
    <w:rsid w:val="001B0F1F"/>
    <w:rsid w:val="001B1882"/>
    <w:rsid w:val="001B38F0"/>
    <w:rsid w:val="001B3A2E"/>
    <w:rsid w:val="001B75CE"/>
    <w:rsid w:val="001C5249"/>
    <w:rsid w:val="001C7393"/>
    <w:rsid w:val="001D4A5D"/>
    <w:rsid w:val="001D4C86"/>
    <w:rsid w:val="001D54D6"/>
    <w:rsid w:val="001E1BF7"/>
    <w:rsid w:val="001E27E3"/>
    <w:rsid w:val="001E5BF8"/>
    <w:rsid w:val="001E663A"/>
    <w:rsid w:val="001F14D3"/>
    <w:rsid w:val="001F3EB1"/>
    <w:rsid w:val="001F5052"/>
    <w:rsid w:val="001F65BF"/>
    <w:rsid w:val="0020320C"/>
    <w:rsid w:val="00206E99"/>
    <w:rsid w:val="00207704"/>
    <w:rsid w:val="002101A2"/>
    <w:rsid w:val="002113D1"/>
    <w:rsid w:val="00214750"/>
    <w:rsid w:val="002157FE"/>
    <w:rsid w:val="00216B33"/>
    <w:rsid w:val="00217FB3"/>
    <w:rsid w:val="0022090C"/>
    <w:rsid w:val="00220A84"/>
    <w:rsid w:val="00222872"/>
    <w:rsid w:val="00230A06"/>
    <w:rsid w:val="002370FE"/>
    <w:rsid w:val="002373AE"/>
    <w:rsid w:val="00242FCE"/>
    <w:rsid w:val="002431A4"/>
    <w:rsid w:val="00246924"/>
    <w:rsid w:val="0024776C"/>
    <w:rsid w:val="00247A3A"/>
    <w:rsid w:val="00250793"/>
    <w:rsid w:val="0025165C"/>
    <w:rsid w:val="00251D1E"/>
    <w:rsid w:val="00252AF7"/>
    <w:rsid w:val="002532BB"/>
    <w:rsid w:val="00255278"/>
    <w:rsid w:val="00256084"/>
    <w:rsid w:val="00256B69"/>
    <w:rsid w:val="00263123"/>
    <w:rsid w:val="0026483D"/>
    <w:rsid w:val="00267809"/>
    <w:rsid w:val="00273A8C"/>
    <w:rsid w:val="00280E0F"/>
    <w:rsid w:val="0028115F"/>
    <w:rsid w:val="00283E3B"/>
    <w:rsid w:val="00284E1D"/>
    <w:rsid w:val="00286707"/>
    <w:rsid w:val="00287CEE"/>
    <w:rsid w:val="00291792"/>
    <w:rsid w:val="00296EBD"/>
    <w:rsid w:val="002A0550"/>
    <w:rsid w:val="002A069F"/>
    <w:rsid w:val="002A187C"/>
    <w:rsid w:val="002A1E64"/>
    <w:rsid w:val="002A59BD"/>
    <w:rsid w:val="002B0752"/>
    <w:rsid w:val="002B1917"/>
    <w:rsid w:val="002B2ECD"/>
    <w:rsid w:val="002B2F85"/>
    <w:rsid w:val="002B3E05"/>
    <w:rsid w:val="002B448B"/>
    <w:rsid w:val="002C05AF"/>
    <w:rsid w:val="002C12B5"/>
    <w:rsid w:val="002C2FF9"/>
    <w:rsid w:val="002C49CD"/>
    <w:rsid w:val="002C5BB4"/>
    <w:rsid w:val="002C5D17"/>
    <w:rsid w:val="002C5DAF"/>
    <w:rsid w:val="002D3070"/>
    <w:rsid w:val="002D32E8"/>
    <w:rsid w:val="002D4302"/>
    <w:rsid w:val="002D6D3C"/>
    <w:rsid w:val="002D6FF2"/>
    <w:rsid w:val="002E52ED"/>
    <w:rsid w:val="002E62D7"/>
    <w:rsid w:val="002F1F2B"/>
    <w:rsid w:val="002F22F4"/>
    <w:rsid w:val="002F3149"/>
    <w:rsid w:val="002F5FA5"/>
    <w:rsid w:val="002F69FD"/>
    <w:rsid w:val="00301EE3"/>
    <w:rsid w:val="00302623"/>
    <w:rsid w:val="00303004"/>
    <w:rsid w:val="00305671"/>
    <w:rsid w:val="003125C6"/>
    <w:rsid w:val="0031304F"/>
    <w:rsid w:val="003136FB"/>
    <w:rsid w:val="003207D8"/>
    <w:rsid w:val="0032585E"/>
    <w:rsid w:val="00325CD4"/>
    <w:rsid w:val="003266DE"/>
    <w:rsid w:val="00327ACE"/>
    <w:rsid w:val="003318F5"/>
    <w:rsid w:val="00333D0F"/>
    <w:rsid w:val="003340B2"/>
    <w:rsid w:val="00334788"/>
    <w:rsid w:val="00342861"/>
    <w:rsid w:val="00346BD3"/>
    <w:rsid w:val="00346ED5"/>
    <w:rsid w:val="003472E1"/>
    <w:rsid w:val="0035186D"/>
    <w:rsid w:val="00351D56"/>
    <w:rsid w:val="003573EC"/>
    <w:rsid w:val="00360913"/>
    <w:rsid w:val="0036242F"/>
    <w:rsid w:val="0036472B"/>
    <w:rsid w:val="00364F2B"/>
    <w:rsid w:val="0036500E"/>
    <w:rsid w:val="00365AD7"/>
    <w:rsid w:val="0036661B"/>
    <w:rsid w:val="003674EF"/>
    <w:rsid w:val="003723DB"/>
    <w:rsid w:val="00373D7B"/>
    <w:rsid w:val="00381789"/>
    <w:rsid w:val="00392F42"/>
    <w:rsid w:val="00394963"/>
    <w:rsid w:val="00394C14"/>
    <w:rsid w:val="003A6403"/>
    <w:rsid w:val="003A6435"/>
    <w:rsid w:val="003A6612"/>
    <w:rsid w:val="003A7244"/>
    <w:rsid w:val="003B471A"/>
    <w:rsid w:val="003B72EA"/>
    <w:rsid w:val="003C35E8"/>
    <w:rsid w:val="003C393D"/>
    <w:rsid w:val="003C47D1"/>
    <w:rsid w:val="003C502D"/>
    <w:rsid w:val="003D2664"/>
    <w:rsid w:val="003D730F"/>
    <w:rsid w:val="003D735F"/>
    <w:rsid w:val="003E6AEC"/>
    <w:rsid w:val="003E70F3"/>
    <w:rsid w:val="003F096A"/>
    <w:rsid w:val="004015A5"/>
    <w:rsid w:val="00403EE2"/>
    <w:rsid w:val="00404E82"/>
    <w:rsid w:val="00404FF1"/>
    <w:rsid w:val="00411FCF"/>
    <w:rsid w:val="00412DF2"/>
    <w:rsid w:val="00413123"/>
    <w:rsid w:val="00415BAC"/>
    <w:rsid w:val="00415C27"/>
    <w:rsid w:val="00421A44"/>
    <w:rsid w:val="00424504"/>
    <w:rsid w:val="00430C48"/>
    <w:rsid w:val="00430DBA"/>
    <w:rsid w:val="00430EAF"/>
    <w:rsid w:val="00433C6F"/>
    <w:rsid w:val="004411CD"/>
    <w:rsid w:val="00443D27"/>
    <w:rsid w:val="00447416"/>
    <w:rsid w:val="00450163"/>
    <w:rsid w:val="004502EF"/>
    <w:rsid w:val="00452B4E"/>
    <w:rsid w:val="0045566D"/>
    <w:rsid w:val="004579D1"/>
    <w:rsid w:val="00461F1E"/>
    <w:rsid w:val="00464EDB"/>
    <w:rsid w:val="0048027C"/>
    <w:rsid w:val="00480A86"/>
    <w:rsid w:val="00480E9C"/>
    <w:rsid w:val="004915B0"/>
    <w:rsid w:val="0049582B"/>
    <w:rsid w:val="00496B68"/>
    <w:rsid w:val="004A3F0C"/>
    <w:rsid w:val="004A5702"/>
    <w:rsid w:val="004A5F53"/>
    <w:rsid w:val="004A66AA"/>
    <w:rsid w:val="004B09BA"/>
    <w:rsid w:val="004B1BAE"/>
    <w:rsid w:val="004B2497"/>
    <w:rsid w:val="004B32BB"/>
    <w:rsid w:val="004B548A"/>
    <w:rsid w:val="004C089C"/>
    <w:rsid w:val="004C6090"/>
    <w:rsid w:val="004D0019"/>
    <w:rsid w:val="004D0DE2"/>
    <w:rsid w:val="004D145D"/>
    <w:rsid w:val="004E0FB4"/>
    <w:rsid w:val="004E6C68"/>
    <w:rsid w:val="004F47B3"/>
    <w:rsid w:val="00502E9F"/>
    <w:rsid w:val="00502F12"/>
    <w:rsid w:val="00505003"/>
    <w:rsid w:val="00507000"/>
    <w:rsid w:val="005118AA"/>
    <w:rsid w:val="0051406B"/>
    <w:rsid w:val="00517F90"/>
    <w:rsid w:val="0052012A"/>
    <w:rsid w:val="00522C89"/>
    <w:rsid w:val="00522F6B"/>
    <w:rsid w:val="00524129"/>
    <w:rsid w:val="00525319"/>
    <w:rsid w:val="00530E66"/>
    <w:rsid w:val="0053210C"/>
    <w:rsid w:val="00535C0A"/>
    <w:rsid w:val="00536DBF"/>
    <w:rsid w:val="00537DF9"/>
    <w:rsid w:val="00542D28"/>
    <w:rsid w:val="0054660E"/>
    <w:rsid w:val="00547F91"/>
    <w:rsid w:val="005506DE"/>
    <w:rsid w:val="00552161"/>
    <w:rsid w:val="00552819"/>
    <w:rsid w:val="005529AA"/>
    <w:rsid w:val="00554EAD"/>
    <w:rsid w:val="005578F0"/>
    <w:rsid w:val="00561409"/>
    <w:rsid w:val="00561EF1"/>
    <w:rsid w:val="00564DE1"/>
    <w:rsid w:val="0056739A"/>
    <w:rsid w:val="00567A5B"/>
    <w:rsid w:val="00567AC9"/>
    <w:rsid w:val="00572D42"/>
    <w:rsid w:val="005734F8"/>
    <w:rsid w:val="00573A20"/>
    <w:rsid w:val="005758B3"/>
    <w:rsid w:val="005761A1"/>
    <w:rsid w:val="00576360"/>
    <w:rsid w:val="0058224A"/>
    <w:rsid w:val="005846F6"/>
    <w:rsid w:val="005846F8"/>
    <w:rsid w:val="00594487"/>
    <w:rsid w:val="00594F36"/>
    <w:rsid w:val="00597A75"/>
    <w:rsid w:val="005A01CE"/>
    <w:rsid w:val="005A4676"/>
    <w:rsid w:val="005A5736"/>
    <w:rsid w:val="005A7689"/>
    <w:rsid w:val="005B20C3"/>
    <w:rsid w:val="005B3218"/>
    <w:rsid w:val="005B455C"/>
    <w:rsid w:val="005C0B2E"/>
    <w:rsid w:val="005D67B5"/>
    <w:rsid w:val="005E6570"/>
    <w:rsid w:val="005E65AC"/>
    <w:rsid w:val="005F0EDF"/>
    <w:rsid w:val="005F425A"/>
    <w:rsid w:val="0060114F"/>
    <w:rsid w:val="0060268B"/>
    <w:rsid w:val="00603AEF"/>
    <w:rsid w:val="0060665B"/>
    <w:rsid w:val="00607118"/>
    <w:rsid w:val="0061284C"/>
    <w:rsid w:val="00616918"/>
    <w:rsid w:val="006254CB"/>
    <w:rsid w:val="00631482"/>
    <w:rsid w:val="00635570"/>
    <w:rsid w:val="00640193"/>
    <w:rsid w:val="006414EC"/>
    <w:rsid w:val="00644D0D"/>
    <w:rsid w:val="00647EA6"/>
    <w:rsid w:val="00647EAD"/>
    <w:rsid w:val="006518F2"/>
    <w:rsid w:val="006533D5"/>
    <w:rsid w:val="0065494F"/>
    <w:rsid w:val="00655499"/>
    <w:rsid w:val="00656E54"/>
    <w:rsid w:val="00657BFE"/>
    <w:rsid w:val="00660199"/>
    <w:rsid w:val="00660C55"/>
    <w:rsid w:val="00663966"/>
    <w:rsid w:val="0066444C"/>
    <w:rsid w:val="006667FF"/>
    <w:rsid w:val="00666EA8"/>
    <w:rsid w:val="00670515"/>
    <w:rsid w:val="00673372"/>
    <w:rsid w:val="006741DF"/>
    <w:rsid w:val="00680376"/>
    <w:rsid w:val="006806E9"/>
    <w:rsid w:val="00692F20"/>
    <w:rsid w:val="0069387A"/>
    <w:rsid w:val="006A4BB4"/>
    <w:rsid w:val="006B00C1"/>
    <w:rsid w:val="006B054F"/>
    <w:rsid w:val="006B0B0D"/>
    <w:rsid w:val="006B117F"/>
    <w:rsid w:val="006B4E1E"/>
    <w:rsid w:val="006B514D"/>
    <w:rsid w:val="006B75C2"/>
    <w:rsid w:val="006C11B1"/>
    <w:rsid w:val="006C230E"/>
    <w:rsid w:val="006C77F8"/>
    <w:rsid w:val="006D6468"/>
    <w:rsid w:val="006D7717"/>
    <w:rsid w:val="006D78A7"/>
    <w:rsid w:val="006E04A1"/>
    <w:rsid w:val="006E069A"/>
    <w:rsid w:val="006E7781"/>
    <w:rsid w:val="006F0C7C"/>
    <w:rsid w:val="006F1394"/>
    <w:rsid w:val="006F1A6A"/>
    <w:rsid w:val="006F3E3D"/>
    <w:rsid w:val="006F7871"/>
    <w:rsid w:val="006F7B00"/>
    <w:rsid w:val="006F7E2F"/>
    <w:rsid w:val="007011AB"/>
    <w:rsid w:val="00702AEA"/>
    <w:rsid w:val="00712A24"/>
    <w:rsid w:val="00712AD1"/>
    <w:rsid w:val="00712E6D"/>
    <w:rsid w:val="007136DE"/>
    <w:rsid w:val="00713938"/>
    <w:rsid w:val="0071517A"/>
    <w:rsid w:val="00726BBA"/>
    <w:rsid w:val="00727714"/>
    <w:rsid w:val="0073353F"/>
    <w:rsid w:val="007409FD"/>
    <w:rsid w:val="007436C5"/>
    <w:rsid w:val="00743CC5"/>
    <w:rsid w:val="00744E9F"/>
    <w:rsid w:val="0074504A"/>
    <w:rsid w:val="0074536B"/>
    <w:rsid w:val="007503B7"/>
    <w:rsid w:val="007531C1"/>
    <w:rsid w:val="00753CB4"/>
    <w:rsid w:val="00754FD4"/>
    <w:rsid w:val="00756314"/>
    <w:rsid w:val="0076282C"/>
    <w:rsid w:val="00764287"/>
    <w:rsid w:val="00765474"/>
    <w:rsid w:val="00766882"/>
    <w:rsid w:val="007733CA"/>
    <w:rsid w:val="007734F1"/>
    <w:rsid w:val="00776186"/>
    <w:rsid w:val="007801E9"/>
    <w:rsid w:val="00780542"/>
    <w:rsid w:val="00781159"/>
    <w:rsid w:val="007872DE"/>
    <w:rsid w:val="0079120D"/>
    <w:rsid w:val="00795BA6"/>
    <w:rsid w:val="0079748F"/>
    <w:rsid w:val="007A23E6"/>
    <w:rsid w:val="007A3FE3"/>
    <w:rsid w:val="007B1AFA"/>
    <w:rsid w:val="007B2138"/>
    <w:rsid w:val="007B3277"/>
    <w:rsid w:val="007C58B8"/>
    <w:rsid w:val="007C6810"/>
    <w:rsid w:val="007D042E"/>
    <w:rsid w:val="007D27D7"/>
    <w:rsid w:val="007D3A22"/>
    <w:rsid w:val="007D3C8B"/>
    <w:rsid w:val="007D55E7"/>
    <w:rsid w:val="007E28AC"/>
    <w:rsid w:val="007E5EBD"/>
    <w:rsid w:val="007F128D"/>
    <w:rsid w:val="007F1526"/>
    <w:rsid w:val="007F4A52"/>
    <w:rsid w:val="007F6657"/>
    <w:rsid w:val="007F6752"/>
    <w:rsid w:val="00800809"/>
    <w:rsid w:val="008039D4"/>
    <w:rsid w:val="00804919"/>
    <w:rsid w:val="008107BA"/>
    <w:rsid w:val="0081254D"/>
    <w:rsid w:val="00824352"/>
    <w:rsid w:val="00837285"/>
    <w:rsid w:val="008441D1"/>
    <w:rsid w:val="00844EF6"/>
    <w:rsid w:val="00847DCA"/>
    <w:rsid w:val="0085097D"/>
    <w:rsid w:val="00850E43"/>
    <w:rsid w:val="0085360E"/>
    <w:rsid w:val="00853E20"/>
    <w:rsid w:val="00855355"/>
    <w:rsid w:val="0085662E"/>
    <w:rsid w:val="00856821"/>
    <w:rsid w:val="00860666"/>
    <w:rsid w:val="00860B48"/>
    <w:rsid w:val="00861D97"/>
    <w:rsid w:val="00863F97"/>
    <w:rsid w:val="0086445B"/>
    <w:rsid w:val="00864816"/>
    <w:rsid w:val="00864C81"/>
    <w:rsid w:val="00865946"/>
    <w:rsid w:val="008660E9"/>
    <w:rsid w:val="0086790A"/>
    <w:rsid w:val="00867EA4"/>
    <w:rsid w:val="00870940"/>
    <w:rsid w:val="00876F64"/>
    <w:rsid w:val="00882777"/>
    <w:rsid w:val="00884F7C"/>
    <w:rsid w:val="00890F66"/>
    <w:rsid w:val="0089130C"/>
    <w:rsid w:val="0089538F"/>
    <w:rsid w:val="00895663"/>
    <w:rsid w:val="00897437"/>
    <w:rsid w:val="00897C7E"/>
    <w:rsid w:val="008A0383"/>
    <w:rsid w:val="008A1BE7"/>
    <w:rsid w:val="008A3986"/>
    <w:rsid w:val="008A3F8F"/>
    <w:rsid w:val="008B21F1"/>
    <w:rsid w:val="008B28AA"/>
    <w:rsid w:val="008B6A2F"/>
    <w:rsid w:val="008C0B34"/>
    <w:rsid w:val="008C0CEE"/>
    <w:rsid w:val="008C55E6"/>
    <w:rsid w:val="008C6C19"/>
    <w:rsid w:val="008D5F52"/>
    <w:rsid w:val="008E40BB"/>
    <w:rsid w:val="008E4745"/>
    <w:rsid w:val="008E5475"/>
    <w:rsid w:val="008F2839"/>
    <w:rsid w:val="008F2853"/>
    <w:rsid w:val="008F76EF"/>
    <w:rsid w:val="00901FD4"/>
    <w:rsid w:val="00902343"/>
    <w:rsid w:val="00902BC4"/>
    <w:rsid w:val="00903366"/>
    <w:rsid w:val="00905D5A"/>
    <w:rsid w:val="0091071A"/>
    <w:rsid w:val="00910729"/>
    <w:rsid w:val="009129EA"/>
    <w:rsid w:val="009150A2"/>
    <w:rsid w:val="00922A7D"/>
    <w:rsid w:val="00923FFC"/>
    <w:rsid w:val="00925576"/>
    <w:rsid w:val="00925EF4"/>
    <w:rsid w:val="0092650F"/>
    <w:rsid w:val="00932E5C"/>
    <w:rsid w:val="009337FA"/>
    <w:rsid w:val="00933F2D"/>
    <w:rsid w:val="00934A2D"/>
    <w:rsid w:val="00935362"/>
    <w:rsid w:val="009370F0"/>
    <w:rsid w:val="009429A9"/>
    <w:rsid w:val="00943271"/>
    <w:rsid w:val="00947E13"/>
    <w:rsid w:val="009534D8"/>
    <w:rsid w:val="00953DFE"/>
    <w:rsid w:val="00955A7E"/>
    <w:rsid w:val="009612E4"/>
    <w:rsid w:val="0097553B"/>
    <w:rsid w:val="009765EF"/>
    <w:rsid w:val="00977DEC"/>
    <w:rsid w:val="00982425"/>
    <w:rsid w:val="00983C25"/>
    <w:rsid w:val="00986752"/>
    <w:rsid w:val="00987812"/>
    <w:rsid w:val="00993341"/>
    <w:rsid w:val="00994866"/>
    <w:rsid w:val="00995CB3"/>
    <w:rsid w:val="00996726"/>
    <w:rsid w:val="009A059A"/>
    <w:rsid w:val="009A1D25"/>
    <w:rsid w:val="009A1F69"/>
    <w:rsid w:val="009A2DFE"/>
    <w:rsid w:val="009A47A2"/>
    <w:rsid w:val="009A7C79"/>
    <w:rsid w:val="009B2076"/>
    <w:rsid w:val="009C0962"/>
    <w:rsid w:val="009C1239"/>
    <w:rsid w:val="009C3961"/>
    <w:rsid w:val="009C53FB"/>
    <w:rsid w:val="009C5983"/>
    <w:rsid w:val="009D087C"/>
    <w:rsid w:val="009D2C8E"/>
    <w:rsid w:val="009D35FC"/>
    <w:rsid w:val="009D45DC"/>
    <w:rsid w:val="009D5844"/>
    <w:rsid w:val="009D6CAB"/>
    <w:rsid w:val="009E43DE"/>
    <w:rsid w:val="009F21FC"/>
    <w:rsid w:val="009F6B73"/>
    <w:rsid w:val="009F74D5"/>
    <w:rsid w:val="00A004BB"/>
    <w:rsid w:val="00A00D12"/>
    <w:rsid w:val="00A0287B"/>
    <w:rsid w:val="00A04E42"/>
    <w:rsid w:val="00A14741"/>
    <w:rsid w:val="00A14B63"/>
    <w:rsid w:val="00A16358"/>
    <w:rsid w:val="00A172B5"/>
    <w:rsid w:val="00A2645C"/>
    <w:rsid w:val="00A3512D"/>
    <w:rsid w:val="00A35671"/>
    <w:rsid w:val="00A433D9"/>
    <w:rsid w:val="00A455D7"/>
    <w:rsid w:val="00A507D7"/>
    <w:rsid w:val="00A50E09"/>
    <w:rsid w:val="00A53BA2"/>
    <w:rsid w:val="00A543E9"/>
    <w:rsid w:val="00A54DB6"/>
    <w:rsid w:val="00A552F1"/>
    <w:rsid w:val="00A55615"/>
    <w:rsid w:val="00A648AD"/>
    <w:rsid w:val="00A74F28"/>
    <w:rsid w:val="00A753E3"/>
    <w:rsid w:val="00A75D8C"/>
    <w:rsid w:val="00A86A94"/>
    <w:rsid w:val="00A97683"/>
    <w:rsid w:val="00AA28C5"/>
    <w:rsid w:val="00AA4357"/>
    <w:rsid w:val="00AA4D01"/>
    <w:rsid w:val="00AB0E5F"/>
    <w:rsid w:val="00AB4553"/>
    <w:rsid w:val="00AB5BC1"/>
    <w:rsid w:val="00AB65E9"/>
    <w:rsid w:val="00AB6740"/>
    <w:rsid w:val="00AC088E"/>
    <w:rsid w:val="00AC1A7F"/>
    <w:rsid w:val="00AC1CD3"/>
    <w:rsid w:val="00AC2A01"/>
    <w:rsid w:val="00AC38B5"/>
    <w:rsid w:val="00AC4C39"/>
    <w:rsid w:val="00AC5147"/>
    <w:rsid w:val="00AC5408"/>
    <w:rsid w:val="00AC6221"/>
    <w:rsid w:val="00AD1987"/>
    <w:rsid w:val="00AD2B3D"/>
    <w:rsid w:val="00AD306D"/>
    <w:rsid w:val="00AD490F"/>
    <w:rsid w:val="00AD5CE6"/>
    <w:rsid w:val="00AE0E5E"/>
    <w:rsid w:val="00AE244D"/>
    <w:rsid w:val="00AE4134"/>
    <w:rsid w:val="00AE5682"/>
    <w:rsid w:val="00AF0CB4"/>
    <w:rsid w:val="00AF6108"/>
    <w:rsid w:val="00AF6A21"/>
    <w:rsid w:val="00B008DC"/>
    <w:rsid w:val="00B07E80"/>
    <w:rsid w:val="00B145ED"/>
    <w:rsid w:val="00B151FA"/>
    <w:rsid w:val="00B16F3A"/>
    <w:rsid w:val="00B17E56"/>
    <w:rsid w:val="00B21569"/>
    <w:rsid w:val="00B26B38"/>
    <w:rsid w:val="00B30340"/>
    <w:rsid w:val="00B3070A"/>
    <w:rsid w:val="00B31CC8"/>
    <w:rsid w:val="00B3435C"/>
    <w:rsid w:val="00B35034"/>
    <w:rsid w:val="00B3666B"/>
    <w:rsid w:val="00B40E2A"/>
    <w:rsid w:val="00B45C81"/>
    <w:rsid w:val="00B46438"/>
    <w:rsid w:val="00B4724F"/>
    <w:rsid w:val="00B4799E"/>
    <w:rsid w:val="00B532AF"/>
    <w:rsid w:val="00B54264"/>
    <w:rsid w:val="00B60D75"/>
    <w:rsid w:val="00B63696"/>
    <w:rsid w:val="00B63DA3"/>
    <w:rsid w:val="00B644FE"/>
    <w:rsid w:val="00B64A94"/>
    <w:rsid w:val="00B660CF"/>
    <w:rsid w:val="00B72A38"/>
    <w:rsid w:val="00B73745"/>
    <w:rsid w:val="00B76ABE"/>
    <w:rsid w:val="00B835E2"/>
    <w:rsid w:val="00B86A90"/>
    <w:rsid w:val="00B874A9"/>
    <w:rsid w:val="00B87877"/>
    <w:rsid w:val="00B90E2E"/>
    <w:rsid w:val="00B930CE"/>
    <w:rsid w:val="00B95A8C"/>
    <w:rsid w:val="00BA0C63"/>
    <w:rsid w:val="00BA5A36"/>
    <w:rsid w:val="00BB1C1D"/>
    <w:rsid w:val="00BB35E2"/>
    <w:rsid w:val="00BB36A7"/>
    <w:rsid w:val="00BB3857"/>
    <w:rsid w:val="00BB60FA"/>
    <w:rsid w:val="00BC10DA"/>
    <w:rsid w:val="00BC1570"/>
    <w:rsid w:val="00BC2C01"/>
    <w:rsid w:val="00BC449B"/>
    <w:rsid w:val="00BC62DE"/>
    <w:rsid w:val="00BC7F39"/>
    <w:rsid w:val="00BD0C5F"/>
    <w:rsid w:val="00BD150C"/>
    <w:rsid w:val="00BD5FEC"/>
    <w:rsid w:val="00BE0864"/>
    <w:rsid w:val="00BE17B5"/>
    <w:rsid w:val="00BE1B58"/>
    <w:rsid w:val="00BE2CE9"/>
    <w:rsid w:val="00BE60BD"/>
    <w:rsid w:val="00BE6151"/>
    <w:rsid w:val="00BF411E"/>
    <w:rsid w:val="00BF5368"/>
    <w:rsid w:val="00BF76CF"/>
    <w:rsid w:val="00C0209A"/>
    <w:rsid w:val="00C043BE"/>
    <w:rsid w:val="00C0792F"/>
    <w:rsid w:val="00C22FCE"/>
    <w:rsid w:val="00C23335"/>
    <w:rsid w:val="00C32E8C"/>
    <w:rsid w:val="00C33106"/>
    <w:rsid w:val="00C3317E"/>
    <w:rsid w:val="00C3572A"/>
    <w:rsid w:val="00C3635C"/>
    <w:rsid w:val="00C3711F"/>
    <w:rsid w:val="00C42648"/>
    <w:rsid w:val="00C42676"/>
    <w:rsid w:val="00C454AE"/>
    <w:rsid w:val="00C47BC0"/>
    <w:rsid w:val="00C50597"/>
    <w:rsid w:val="00C508DF"/>
    <w:rsid w:val="00C52801"/>
    <w:rsid w:val="00C55928"/>
    <w:rsid w:val="00C576FE"/>
    <w:rsid w:val="00C65079"/>
    <w:rsid w:val="00C65C5B"/>
    <w:rsid w:val="00C6632B"/>
    <w:rsid w:val="00C72218"/>
    <w:rsid w:val="00C72841"/>
    <w:rsid w:val="00C7478F"/>
    <w:rsid w:val="00C77D3E"/>
    <w:rsid w:val="00C802E2"/>
    <w:rsid w:val="00C80D36"/>
    <w:rsid w:val="00C82913"/>
    <w:rsid w:val="00C82B72"/>
    <w:rsid w:val="00C82DC5"/>
    <w:rsid w:val="00C83C77"/>
    <w:rsid w:val="00C85B25"/>
    <w:rsid w:val="00C91179"/>
    <w:rsid w:val="00C93E7E"/>
    <w:rsid w:val="00C93FFD"/>
    <w:rsid w:val="00C9422D"/>
    <w:rsid w:val="00C95562"/>
    <w:rsid w:val="00C972BE"/>
    <w:rsid w:val="00CA376D"/>
    <w:rsid w:val="00CA428C"/>
    <w:rsid w:val="00CA79CC"/>
    <w:rsid w:val="00CB4EA2"/>
    <w:rsid w:val="00CB713C"/>
    <w:rsid w:val="00CB75F1"/>
    <w:rsid w:val="00CC112D"/>
    <w:rsid w:val="00CC1DA1"/>
    <w:rsid w:val="00CC50B7"/>
    <w:rsid w:val="00CC78EF"/>
    <w:rsid w:val="00CD2903"/>
    <w:rsid w:val="00CD4370"/>
    <w:rsid w:val="00CD53E2"/>
    <w:rsid w:val="00CD73AA"/>
    <w:rsid w:val="00CE4BD7"/>
    <w:rsid w:val="00CE5736"/>
    <w:rsid w:val="00CE756A"/>
    <w:rsid w:val="00CE7884"/>
    <w:rsid w:val="00CF0664"/>
    <w:rsid w:val="00CF36B2"/>
    <w:rsid w:val="00CF4F64"/>
    <w:rsid w:val="00D00A14"/>
    <w:rsid w:val="00D0147B"/>
    <w:rsid w:val="00D02F78"/>
    <w:rsid w:val="00D05766"/>
    <w:rsid w:val="00D062E6"/>
    <w:rsid w:val="00D1093A"/>
    <w:rsid w:val="00D10BA6"/>
    <w:rsid w:val="00D138B0"/>
    <w:rsid w:val="00D17E54"/>
    <w:rsid w:val="00D20E82"/>
    <w:rsid w:val="00D21DCB"/>
    <w:rsid w:val="00D32519"/>
    <w:rsid w:val="00D34C79"/>
    <w:rsid w:val="00D3687B"/>
    <w:rsid w:val="00D409A9"/>
    <w:rsid w:val="00D41DEF"/>
    <w:rsid w:val="00D42092"/>
    <w:rsid w:val="00D43AAB"/>
    <w:rsid w:val="00D45481"/>
    <w:rsid w:val="00D45C07"/>
    <w:rsid w:val="00D45DBC"/>
    <w:rsid w:val="00D51969"/>
    <w:rsid w:val="00D52952"/>
    <w:rsid w:val="00D530FC"/>
    <w:rsid w:val="00D53AD9"/>
    <w:rsid w:val="00D541AB"/>
    <w:rsid w:val="00D5627B"/>
    <w:rsid w:val="00D60F95"/>
    <w:rsid w:val="00D613EE"/>
    <w:rsid w:val="00D62B3C"/>
    <w:rsid w:val="00D63469"/>
    <w:rsid w:val="00D63484"/>
    <w:rsid w:val="00D645EF"/>
    <w:rsid w:val="00D64E8C"/>
    <w:rsid w:val="00D6611D"/>
    <w:rsid w:val="00D675E6"/>
    <w:rsid w:val="00D67CB8"/>
    <w:rsid w:val="00D73768"/>
    <w:rsid w:val="00D74D1A"/>
    <w:rsid w:val="00D74D5B"/>
    <w:rsid w:val="00D832F7"/>
    <w:rsid w:val="00D83E10"/>
    <w:rsid w:val="00D85EF2"/>
    <w:rsid w:val="00D86CD9"/>
    <w:rsid w:val="00D86F6E"/>
    <w:rsid w:val="00D9179D"/>
    <w:rsid w:val="00D92881"/>
    <w:rsid w:val="00D9503A"/>
    <w:rsid w:val="00D976BB"/>
    <w:rsid w:val="00DA1442"/>
    <w:rsid w:val="00DA149A"/>
    <w:rsid w:val="00DA51C9"/>
    <w:rsid w:val="00DB2F11"/>
    <w:rsid w:val="00DB39B3"/>
    <w:rsid w:val="00DB4297"/>
    <w:rsid w:val="00DB49CB"/>
    <w:rsid w:val="00DB6672"/>
    <w:rsid w:val="00DC06EA"/>
    <w:rsid w:val="00DC0CB8"/>
    <w:rsid w:val="00DC156D"/>
    <w:rsid w:val="00DC250A"/>
    <w:rsid w:val="00DC4F78"/>
    <w:rsid w:val="00DD1B68"/>
    <w:rsid w:val="00DD2A2A"/>
    <w:rsid w:val="00DD3B0B"/>
    <w:rsid w:val="00DD4F64"/>
    <w:rsid w:val="00DD5F5F"/>
    <w:rsid w:val="00DD6BAC"/>
    <w:rsid w:val="00DD7E68"/>
    <w:rsid w:val="00DE5140"/>
    <w:rsid w:val="00DF1A5B"/>
    <w:rsid w:val="00E04857"/>
    <w:rsid w:val="00E05ED0"/>
    <w:rsid w:val="00E063A3"/>
    <w:rsid w:val="00E06FC4"/>
    <w:rsid w:val="00E07B34"/>
    <w:rsid w:val="00E12388"/>
    <w:rsid w:val="00E12A1A"/>
    <w:rsid w:val="00E130B3"/>
    <w:rsid w:val="00E1322D"/>
    <w:rsid w:val="00E1531A"/>
    <w:rsid w:val="00E17F91"/>
    <w:rsid w:val="00E23B8E"/>
    <w:rsid w:val="00E25EA9"/>
    <w:rsid w:val="00E260B6"/>
    <w:rsid w:val="00E26469"/>
    <w:rsid w:val="00E2770A"/>
    <w:rsid w:val="00E3111A"/>
    <w:rsid w:val="00E3311D"/>
    <w:rsid w:val="00E4417C"/>
    <w:rsid w:val="00E471BE"/>
    <w:rsid w:val="00E47FCC"/>
    <w:rsid w:val="00E537D1"/>
    <w:rsid w:val="00E540CD"/>
    <w:rsid w:val="00E5534D"/>
    <w:rsid w:val="00E5643D"/>
    <w:rsid w:val="00E62146"/>
    <w:rsid w:val="00E632EB"/>
    <w:rsid w:val="00E6676E"/>
    <w:rsid w:val="00E67E58"/>
    <w:rsid w:val="00E71914"/>
    <w:rsid w:val="00E72104"/>
    <w:rsid w:val="00E7253A"/>
    <w:rsid w:val="00E72F37"/>
    <w:rsid w:val="00E77558"/>
    <w:rsid w:val="00E81BC9"/>
    <w:rsid w:val="00E868B2"/>
    <w:rsid w:val="00E9000E"/>
    <w:rsid w:val="00E92508"/>
    <w:rsid w:val="00E94F18"/>
    <w:rsid w:val="00E9514D"/>
    <w:rsid w:val="00E96B5C"/>
    <w:rsid w:val="00EA5D38"/>
    <w:rsid w:val="00EA7625"/>
    <w:rsid w:val="00EB4389"/>
    <w:rsid w:val="00EB6D40"/>
    <w:rsid w:val="00EC3FDF"/>
    <w:rsid w:val="00ED052D"/>
    <w:rsid w:val="00ED0F70"/>
    <w:rsid w:val="00ED24F8"/>
    <w:rsid w:val="00ED288F"/>
    <w:rsid w:val="00ED3DDD"/>
    <w:rsid w:val="00EE32C1"/>
    <w:rsid w:val="00EE59AF"/>
    <w:rsid w:val="00EF385E"/>
    <w:rsid w:val="00EF4806"/>
    <w:rsid w:val="00EF64BA"/>
    <w:rsid w:val="00F030F7"/>
    <w:rsid w:val="00F0609B"/>
    <w:rsid w:val="00F06F0F"/>
    <w:rsid w:val="00F07566"/>
    <w:rsid w:val="00F1193B"/>
    <w:rsid w:val="00F1570B"/>
    <w:rsid w:val="00F25511"/>
    <w:rsid w:val="00F261AC"/>
    <w:rsid w:val="00F261B8"/>
    <w:rsid w:val="00F27443"/>
    <w:rsid w:val="00F275BC"/>
    <w:rsid w:val="00F27736"/>
    <w:rsid w:val="00F305F0"/>
    <w:rsid w:val="00F30794"/>
    <w:rsid w:val="00F322C5"/>
    <w:rsid w:val="00F40B0F"/>
    <w:rsid w:val="00F44ADC"/>
    <w:rsid w:val="00F52AB7"/>
    <w:rsid w:val="00F53524"/>
    <w:rsid w:val="00F53AE5"/>
    <w:rsid w:val="00F5411C"/>
    <w:rsid w:val="00F66C14"/>
    <w:rsid w:val="00F67F5B"/>
    <w:rsid w:val="00F735BD"/>
    <w:rsid w:val="00F7626A"/>
    <w:rsid w:val="00F81427"/>
    <w:rsid w:val="00F83823"/>
    <w:rsid w:val="00F84BC1"/>
    <w:rsid w:val="00F84E3E"/>
    <w:rsid w:val="00F9231F"/>
    <w:rsid w:val="00F9370E"/>
    <w:rsid w:val="00F97FF1"/>
    <w:rsid w:val="00FA274D"/>
    <w:rsid w:val="00FA6961"/>
    <w:rsid w:val="00FB1ADA"/>
    <w:rsid w:val="00FB3D4F"/>
    <w:rsid w:val="00FB630C"/>
    <w:rsid w:val="00FC04A4"/>
    <w:rsid w:val="00FC1528"/>
    <w:rsid w:val="00FC4186"/>
    <w:rsid w:val="00FC46C9"/>
    <w:rsid w:val="00FC55B9"/>
    <w:rsid w:val="00FC5B7F"/>
    <w:rsid w:val="00FC5FB3"/>
    <w:rsid w:val="00FD0540"/>
    <w:rsid w:val="00FD3B75"/>
    <w:rsid w:val="00FE1237"/>
    <w:rsid w:val="00FE3254"/>
    <w:rsid w:val="00FE3F3E"/>
    <w:rsid w:val="00FE4C38"/>
    <w:rsid w:val="00FE6D0D"/>
    <w:rsid w:val="00FE7166"/>
    <w:rsid w:val="00FE7398"/>
    <w:rsid w:val="00FF12FD"/>
    <w:rsid w:val="00FF1790"/>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C53846"/>
  <w15:docId w15:val="{283DF186-0585-4E37-83EE-83DC1072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10940237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025E7-A920-45E3-9101-A57C648F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3995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intention Werbeagentur GmbH</Company>
  <LinksUpToDate>false</LinksUpToDate>
  <CharactersWithSpaces>4619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Pit Rauert</dc:creator>
  <cp:lastModifiedBy>Kirchbaumer, Christian</cp:lastModifiedBy>
  <cp:revision>11</cp:revision>
  <cp:lastPrinted>2020-02-26T16:50:00Z</cp:lastPrinted>
  <dcterms:created xsi:type="dcterms:W3CDTF">2020-02-27T07:52:00Z</dcterms:created>
  <dcterms:modified xsi:type="dcterms:W3CDTF">2020-02-28T09:34:00Z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